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A19A5" w14:textId="2E5B70D5" w:rsidR="00543E65" w:rsidRPr="0048256B" w:rsidRDefault="00DE6B43" w:rsidP="0048256B">
      <w:pPr>
        <w:spacing w:after="0" w:line="240" w:lineRule="auto"/>
        <w:jc w:val="center"/>
        <w:rPr>
          <w:sz w:val="40"/>
          <w:szCs w:val="40"/>
        </w:rPr>
      </w:pPr>
      <w:r>
        <w:rPr>
          <w:noProof/>
          <w:sz w:val="40"/>
          <w:szCs w:val="40"/>
        </w:rPr>
        <w:drawing>
          <wp:anchor distT="0" distB="0" distL="114300" distR="114300" simplePos="0" relativeHeight="251658240" behindDoc="0" locked="0" layoutInCell="1" allowOverlap="1" wp14:anchorId="0504766C" wp14:editId="52AC14BF">
            <wp:simplePos x="0" y="0"/>
            <wp:positionH relativeFrom="column">
              <wp:posOffset>-76200</wp:posOffset>
            </wp:positionH>
            <wp:positionV relativeFrom="paragraph">
              <wp:posOffset>-257175</wp:posOffset>
            </wp:positionV>
            <wp:extent cx="1647825" cy="1647825"/>
            <wp:effectExtent l="0" t="0" r="9525" b="9525"/>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wnofnewburgh.png"/>
                    <pic:cNvPicPr/>
                  </pic:nvPicPr>
                  <pic:blipFill>
                    <a:blip r:embed="rId4">
                      <a:extLst>
                        <a:ext uri="{28A0092B-C50C-407E-A947-70E740481C1C}">
                          <a14:useLocalDpi xmlns:a14="http://schemas.microsoft.com/office/drawing/2010/main" val="0"/>
                        </a:ext>
                      </a:extLst>
                    </a:blip>
                    <a:stretch>
                      <a:fillRect/>
                    </a:stretch>
                  </pic:blipFill>
                  <pic:spPr>
                    <a:xfrm>
                      <a:off x="0" y="0"/>
                      <a:ext cx="1647825" cy="1647825"/>
                    </a:xfrm>
                    <a:prstGeom prst="rect">
                      <a:avLst/>
                    </a:prstGeom>
                  </pic:spPr>
                </pic:pic>
              </a:graphicData>
            </a:graphic>
            <wp14:sizeRelH relativeFrom="margin">
              <wp14:pctWidth>0</wp14:pctWidth>
            </wp14:sizeRelH>
            <wp14:sizeRelV relativeFrom="margin">
              <wp14:pctHeight>0</wp14:pctHeight>
            </wp14:sizeRelV>
          </wp:anchor>
        </w:drawing>
      </w:r>
      <w:r w:rsidR="00402DDE" w:rsidRPr="0048256B">
        <w:rPr>
          <w:sz w:val="40"/>
          <w:szCs w:val="40"/>
        </w:rPr>
        <w:t>TOWN OF NEWBURGH</w:t>
      </w:r>
    </w:p>
    <w:p w14:paraId="7D226E5E" w14:textId="5528AD96" w:rsidR="00402DDE" w:rsidRPr="0048256B" w:rsidRDefault="0048256B" w:rsidP="0048256B">
      <w:pPr>
        <w:spacing w:after="0" w:line="240" w:lineRule="auto"/>
        <w:jc w:val="center"/>
        <w:rPr>
          <w:rFonts w:ascii="Script MT Bold" w:hAnsi="Script MT Bold"/>
          <w:b/>
          <w:bCs/>
          <w:sz w:val="28"/>
          <w:szCs w:val="28"/>
        </w:rPr>
      </w:pPr>
      <w:r>
        <w:rPr>
          <w:rFonts w:ascii="Script MT Bold" w:hAnsi="Script MT Bold"/>
          <w:b/>
          <w:bCs/>
          <w:sz w:val="28"/>
          <w:szCs w:val="28"/>
        </w:rPr>
        <w:t>_____________________________</w:t>
      </w:r>
      <w:r w:rsidR="00402DDE" w:rsidRPr="0048256B">
        <w:rPr>
          <w:rFonts w:ascii="French Script MT" w:hAnsi="French Script MT"/>
          <w:sz w:val="32"/>
          <w:szCs w:val="32"/>
        </w:rPr>
        <w:t>Crossroads of the Northeast</w:t>
      </w:r>
      <w:r>
        <w:rPr>
          <w:rFonts w:ascii="Script MT Bold" w:hAnsi="Script MT Bold"/>
          <w:b/>
          <w:bCs/>
          <w:sz w:val="28"/>
          <w:szCs w:val="28"/>
        </w:rPr>
        <w:t>_____________________________</w:t>
      </w:r>
    </w:p>
    <w:p w14:paraId="26839230" w14:textId="3A91043F" w:rsidR="002C7686" w:rsidRDefault="002C7686" w:rsidP="0048256B">
      <w:pPr>
        <w:spacing w:after="0" w:line="240" w:lineRule="auto"/>
        <w:jc w:val="center"/>
      </w:pPr>
      <w:r>
        <w:t>ZONING BOARD OF APPEALS</w:t>
      </w:r>
    </w:p>
    <w:p w14:paraId="70234DED" w14:textId="3C97CC40" w:rsidR="00402DDE" w:rsidRDefault="00402DDE" w:rsidP="0048256B">
      <w:pPr>
        <w:spacing w:after="0" w:line="240" w:lineRule="auto"/>
        <w:jc w:val="center"/>
      </w:pPr>
      <w:r w:rsidRPr="00402DDE">
        <w:t>21 Hudson Valley Professional Plaza</w:t>
      </w:r>
    </w:p>
    <w:p w14:paraId="59442F4A" w14:textId="5BFE9617" w:rsidR="00402DDE" w:rsidRDefault="00402DDE" w:rsidP="0048256B">
      <w:pPr>
        <w:spacing w:after="0" w:line="240" w:lineRule="auto"/>
        <w:jc w:val="center"/>
      </w:pPr>
      <w:r>
        <w:t>Newburgh, NY 12550</w:t>
      </w:r>
    </w:p>
    <w:p w14:paraId="40CB7F9E" w14:textId="77777777" w:rsidR="008C5335" w:rsidRDefault="008C5335" w:rsidP="008C5335">
      <w:pPr>
        <w:spacing w:after="0" w:line="240" w:lineRule="auto"/>
        <w:rPr>
          <w:sz w:val="20"/>
          <w:szCs w:val="20"/>
        </w:rPr>
      </w:pPr>
    </w:p>
    <w:p w14:paraId="49BC3699" w14:textId="77777777" w:rsidR="002C7686" w:rsidRDefault="00402DDE" w:rsidP="0048256B">
      <w:pPr>
        <w:spacing w:after="0" w:line="240" w:lineRule="auto"/>
        <w:rPr>
          <w:sz w:val="20"/>
          <w:szCs w:val="20"/>
        </w:rPr>
      </w:pP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008C5335">
        <w:rPr>
          <w:sz w:val="20"/>
          <w:szCs w:val="20"/>
        </w:rPr>
        <w:tab/>
      </w:r>
    </w:p>
    <w:p w14:paraId="33CC5BF1" w14:textId="77777777" w:rsidR="00DE6B43" w:rsidRDefault="00DE6B43" w:rsidP="0048256B">
      <w:pPr>
        <w:spacing w:after="0" w:line="240" w:lineRule="auto"/>
        <w:rPr>
          <w:sz w:val="20"/>
          <w:szCs w:val="20"/>
        </w:rPr>
      </w:pPr>
    </w:p>
    <w:p w14:paraId="0553D192" w14:textId="5F15030A" w:rsidR="00DE6B43" w:rsidRDefault="00DE6B43" w:rsidP="0048256B">
      <w:pPr>
        <w:spacing w:after="0" w:line="240" w:lineRule="auto"/>
        <w:rPr>
          <w:sz w:val="20"/>
          <w:szCs w:val="20"/>
        </w:rPr>
      </w:pPr>
      <w:r>
        <w:rPr>
          <w:sz w:val="20"/>
          <w:szCs w:val="20"/>
        </w:rPr>
        <w:t>OFFICE OF ZONING BOARD</w:t>
      </w:r>
    </w:p>
    <w:p w14:paraId="224374A7" w14:textId="530FE61B" w:rsidR="000D4CDB" w:rsidRDefault="000D4CDB" w:rsidP="0048256B">
      <w:pPr>
        <w:spacing w:after="0" w:line="240" w:lineRule="auto"/>
        <w:rPr>
          <w:sz w:val="20"/>
          <w:szCs w:val="20"/>
        </w:rPr>
      </w:pPr>
      <w:r>
        <w:rPr>
          <w:sz w:val="20"/>
          <w:szCs w:val="20"/>
        </w:rPr>
        <w:t>DARRIN SCALZO, CHAIRMAN</w:t>
      </w:r>
    </w:p>
    <w:p w14:paraId="033C9A33" w14:textId="1B7EDAA3" w:rsidR="000D4CDB" w:rsidRDefault="000D4CDB" w:rsidP="0048256B">
      <w:pPr>
        <w:spacing w:after="0" w:line="240" w:lineRule="auto"/>
        <w:rPr>
          <w:sz w:val="20"/>
          <w:szCs w:val="20"/>
        </w:rPr>
      </w:pPr>
      <w:r>
        <w:rPr>
          <w:sz w:val="20"/>
          <w:szCs w:val="20"/>
        </w:rPr>
        <w:t>SIOBHAN JABLESNIK, SECRETARY</w:t>
      </w:r>
    </w:p>
    <w:p w14:paraId="17DB7598" w14:textId="77777777" w:rsidR="00DE6B43" w:rsidRDefault="00DE6B43" w:rsidP="0048256B">
      <w:pPr>
        <w:spacing w:after="0" w:line="240" w:lineRule="auto"/>
        <w:rPr>
          <w:sz w:val="20"/>
          <w:szCs w:val="20"/>
        </w:rPr>
      </w:pPr>
    </w:p>
    <w:p w14:paraId="18346A6B" w14:textId="7B9B821C" w:rsidR="008C5335" w:rsidRDefault="008C5335" w:rsidP="0048256B">
      <w:pPr>
        <w:spacing w:after="0" w:line="240" w:lineRule="auto"/>
        <w:rPr>
          <w:sz w:val="20"/>
          <w:szCs w:val="20"/>
        </w:rPr>
      </w:pPr>
      <w:r>
        <w:rPr>
          <w:sz w:val="20"/>
          <w:szCs w:val="20"/>
        </w:rPr>
        <w:t xml:space="preserve">TELEPHONE </w:t>
      </w:r>
      <w:r w:rsidRPr="008C5335">
        <w:rPr>
          <w:b/>
          <w:bCs/>
          <w:sz w:val="20"/>
          <w:szCs w:val="20"/>
        </w:rPr>
        <w:t>845-5</w:t>
      </w:r>
      <w:r w:rsidR="002C7686">
        <w:rPr>
          <w:b/>
          <w:bCs/>
          <w:sz w:val="20"/>
          <w:szCs w:val="20"/>
        </w:rPr>
        <w:t>66-4901</w:t>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r w:rsidR="00402DDE" w:rsidRPr="008C5335">
        <w:rPr>
          <w:sz w:val="20"/>
          <w:szCs w:val="20"/>
        </w:rPr>
        <w:tab/>
      </w:r>
    </w:p>
    <w:p w14:paraId="40602E8F" w14:textId="729645CE" w:rsidR="00402DDE" w:rsidRPr="008C5335" w:rsidRDefault="00402DDE" w:rsidP="0048256B">
      <w:pPr>
        <w:spacing w:after="0" w:line="240" w:lineRule="auto"/>
        <w:rPr>
          <w:sz w:val="20"/>
          <w:szCs w:val="20"/>
        </w:rPr>
      </w:pPr>
      <w:r w:rsidRPr="008C5335">
        <w:rPr>
          <w:sz w:val="20"/>
          <w:szCs w:val="20"/>
        </w:rPr>
        <w:t>FAX LINE</w:t>
      </w:r>
      <w:r w:rsidR="008C5335">
        <w:rPr>
          <w:sz w:val="20"/>
          <w:szCs w:val="20"/>
        </w:rPr>
        <w:t xml:space="preserve"> </w:t>
      </w:r>
      <w:r w:rsidR="008C5335" w:rsidRPr="008C5335">
        <w:rPr>
          <w:b/>
          <w:bCs/>
          <w:sz w:val="20"/>
          <w:szCs w:val="20"/>
        </w:rPr>
        <w:t>845-564-7802</w:t>
      </w:r>
    </w:p>
    <w:p w14:paraId="384B75A9" w14:textId="77777777" w:rsidR="006D4AA2" w:rsidRDefault="00402DDE" w:rsidP="006D4AA2">
      <w:pPr>
        <w:pStyle w:val="Title"/>
      </w:pP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006D4AA2">
        <w:t xml:space="preserve">                                                                                                                                                   </w:t>
      </w:r>
    </w:p>
    <w:p w14:paraId="54761A29" w14:textId="77777777" w:rsidR="006D4AA2" w:rsidRDefault="006D4AA2" w:rsidP="006D4AA2">
      <w:pPr>
        <w:pStyle w:val="Title"/>
      </w:pPr>
    </w:p>
    <w:p w14:paraId="0E53996A" w14:textId="559D4C31" w:rsidR="006D4AA2" w:rsidRDefault="006D4AA2" w:rsidP="006D4AA2">
      <w:pPr>
        <w:pStyle w:val="Title"/>
      </w:pPr>
      <w:r>
        <w:t xml:space="preserve">                                                                                                                                           (Rev. </w:t>
      </w:r>
      <w:r w:rsidR="00D042B9">
        <w:t>4-16-24</w:t>
      </w:r>
      <w:r>
        <w:t>)</w:t>
      </w:r>
    </w:p>
    <w:p w14:paraId="38312058" w14:textId="77777777" w:rsidR="006D4AA2" w:rsidRDefault="006D4AA2" w:rsidP="006D4AA2">
      <w:pPr>
        <w:pStyle w:val="Title"/>
      </w:pPr>
    </w:p>
    <w:p w14:paraId="14209C43" w14:textId="7D18E067" w:rsidR="006D4AA2" w:rsidRPr="00B80B5C" w:rsidRDefault="006D4AA2" w:rsidP="006D4AA2">
      <w:pPr>
        <w:pStyle w:val="Title"/>
        <w:rPr>
          <w:rFonts w:asciiTheme="majorHAnsi" w:hAnsiTheme="majorHAnsi"/>
        </w:rPr>
      </w:pPr>
      <w:r w:rsidRPr="00B80B5C">
        <w:rPr>
          <w:rFonts w:asciiTheme="majorHAnsi" w:hAnsiTheme="majorHAnsi"/>
        </w:rPr>
        <w:t>INSTRUCTIONS FOR APPLICATIONS TO THE</w:t>
      </w:r>
    </w:p>
    <w:p w14:paraId="421775BB" w14:textId="77777777" w:rsidR="006D4AA2" w:rsidRPr="00B80B5C" w:rsidRDefault="006D4AA2" w:rsidP="006D4AA2">
      <w:pPr>
        <w:pStyle w:val="Subtitle"/>
        <w:rPr>
          <w:rFonts w:asciiTheme="majorHAnsi" w:hAnsiTheme="majorHAnsi"/>
        </w:rPr>
      </w:pPr>
      <w:r w:rsidRPr="00B80B5C">
        <w:rPr>
          <w:rFonts w:asciiTheme="majorHAnsi" w:hAnsiTheme="majorHAnsi"/>
        </w:rPr>
        <w:t>ZONING BOARD OF APPEALS</w:t>
      </w:r>
    </w:p>
    <w:p w14:paraId="190C540A" w14:textId="77777777" w:rsidR="006D4AA2" w:rsidRPr="00B80B5C" w:rsidRDefault="006D4AA2" w:rsidP="006D4AA2">
      <w:pPr>
        <w:pStyle w:val="Subtitle"/>
        <w:rPr>
          <w:rFonts w:asciiTheme="majorHAnsi" w:hAnsiTheme="majorHAnsi"/>
        </w:rPr>
      </w:pPr>
    </w:p>
    <w:p w14:paraId="0900B397" w14:textId="77777777" w:rsidR="006D4AA2" w:rsidRPr="00B80B5C" w:rsidRDefault="006D4AA2" w:rsidP="006D4AA2">
      <w:pPr>
        <w:pStyle w:val="Subtitle"/>
        <w:rPr>
          <w:rFonts w:asciiTheme="majorHAnsi" w:hAnsiTheme="majorHAnsi"/>
        </w:rPr>
      </w:pPr>
    </w:p>
    <w:p w14:paraId="7AF664EB" w14:textId="372BCFDD"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1.</w:t>
      </w:r>
      <w:r w:rsidRPr="00B80B5C">
        <w:rPr>
          <w:rFonts w:asciiTheme="majorHAnsi" w:hAnsiTheme="majorHAnsi"/>
          <w:b w:val="0"/>
          <w:bCs w:val="0"/>
          <w:u w:val="none"/>
        </w:rPr>
        <w:tab/>
        <w:t xml:space="preserve">UPON </w:t>
      </w:r>
      <w:r w:rsidRPr="00B80B5C">
        <w:rPr>
          <w:rFonts w:asciiTheme="majorHAnsi" w:hAnsiTheme="majorHAnsi"/>
          <w:u w:val="none"/>
        </w:rPr>
        <w:t>DISAPPROVAL</w:t>
      </w:r>
      <w:r w:rsidRPr="00B80B5C">
        <w:rPr>
          <w:rFonts w:asciiTheme="majorHAnsi" w:hAnsiTheme="majorHAnsi"/>
          <w:b w:val="0"/>
          <w:bCs w:val="0"/>
          <w:u w:val="none"/>
        </w:rPr>
        <w:t xml:space="preserve"> OF ANY </w:t>
      </w:r>
      <w:r w:rsidRPr="00B80B5C">
        <w:rPr>
          <w:rFonts w:asciiTheme="majorHAnsi" w:hAnsiTheme="majorHAnsi"/>
          <w:u w:val="none"/>
        </w:rPr>
        <w:t>APPLICATION FOR A BUILDING PERMIT,</w:t>
      </w:r>
      <w:r w:rsidRPr="00B80B5C">
        <w:rPr>
          <w:rFonts w:asciiTheme="majorHAnsi" w:hAnsiTheme="majorHAnsi"/>
          <w:b w:val="0"/>
          <w:bCs w:val="0"/>
          <w:u w:val="none"/>
        </w:rPr>
        <w:t xml:space="preserve"> BY THE </w:t>
      </w:r>
      <w:r w:rsidRPr="00B80B5C">
        <w:rPr>
          <w:rFonts w:asciiTheme="majorHAnsi" w:hAnsiTheme="majorHAnsi"/>
          <w:u w:val="none"/>
        </w:rPr>
        <w:t>BUILDING INSPECTOR</w:t>
      </w:r>
      <w:r w:rsidRPr="00B80B5C">
        <w:rPr>
          <w:rFonts w:asciiTheme="majorHAnsi" w:hAnsiTheme="majorHAnsi"/>
          <w:b w:val="0"/>
          <w:bCs w:val="0"/>
          <w:u w:val="none"/>
        </w:rPr>
        <w:t xml:space="preserve"> OR </w:t>
      </w:r>
      <w:r w:rsidRPr="00B80B5C">
        <w:rPr>
          <w:rFonts w:asciiTheme="majorHAnsi" w:hAnsiTheme="majorHAnsi"/>
          <w:u w:val="none"/>
        </w:rPr>
        <w:t>BEING SENT</w:t>
      </w:r>
      <w:r w:rsidRPr="00B80B5C">
        <w:rPr>
          <w:rFonts w:asciiTheme="majorHAnsi" w:hAnsiTheme="majorHAnsi"/>
          <w:b w:val="0"/>
          <w:bCs w:val="0"/>
          <w:u w:val="none"/>
        </w:rPr>
        <w:t xml:space="preserve"> </w:t>
      </w:r>
      <w:r w:rsidRPr="00B80B5C">
        <w:rPr>
          <w:rFonts w:asciiTheme="majorHAnsi" w:hAnsiTheme="majorHAnsi"/>
          <w:u w:val="none"/>
        </w:rPr>
        <w:t>(REFERRED) TO ZBA</w:t>
      </w:r>
      <w:r w:rsidRPr="00B80B5C">
        <w:rPr>
          <w:rFonts w:asciiTheme="majorHAnsi" w:hAnsiTheme="majorHAnsi"/>
          <w:b w:val="0"/>
          <w:bCs w:val="0"/>
          <w:u w:val="none"/>
        </w:rPr>
        <w:t xml:space="preserve"> BY THE TOWN OF NEWBURGH </w:t>
      </w:r>
      <w:r w:rsidRPr="00B80B5C">
        <w:rPr>
          <w:rFonts w:asciiTheme="majorHAnsi" w:hAnsiTheme="majorHAnsi"/>
          <w:u w:val="none"/>
        </w:rPr>
        <w:t>PLANNING BOARD FOR AN</w:t>
      </w:r>
      <w:r w:rsidRPr="00B80B5C">
        <w:rPr>
          <w:rFonts w:asciiTheme="majorHAnsi" w:hAnsiTheme="majorHAnsi"/>
          <w:b w:val="0"/>
          <w:bCs w:val="0"/>
          <w:u w:val="none"/>
        </w:rPr>
        <w:t xml:space="preserve"> </w:t>
      </w:r>
      <w:r w:rsidRPr="00B80B5C">
        <w:rPr>
          <w:rFonts w:asciiTheme="majorHAnsi" w:hAnsiTheme="majorHAnsi"/>
          <w:u w:val="none"/>
        </w:rPr>
        <w:t>AREA OR USE VARIANCE(S) OR FOR A SPECIAL PERMIT: HOME OCCUPATION USE,</w:t>
      </w:r>
      <w:r w:rsidRPr="00B80B5C">
        <w:rPr>
          <w:rFonts w:asciiTheme="majorHAnsi" w:hAnsiTheme="majorHAnsi"/>
          <w:b w:val="0"/>
          <w:bCs w:val="0"/>
          <w:u w:val="none"/>
        </w:rPr>
        <w:t xml:space="preserve"> AN APPEAL FROM SUCH DISAPPROVAL (REFERRAL) MAY BE MADE TO THE ZONING BOARD OF APPEALS.</w:t>
      </w:r>
    </w:p>
    <w:p w14:paraId="598A8CFF" w14:textId="77777777" w:rsidR="006D4AA2" w:rsidRPr="00B80B5C" w:rsidRDefault="006D4AA2" w:rsidP="006D4AA2">
      <w:pPr>
        <w:pStyle w:val="Subtitle"/>
        <w:jc w:val="both"/>
        <w:rPr>
          <w:rFonts w:asciiTheme="majorHAnsi" w:hAnsiTheme="majorHAnsi"/>
          <w:b w:val="0"/>
          <w:bCs w:val="0"/>
          <w:u w:val="none"/>
        </w:rPr>
      </w:pPr>
    </w:p>
    <w:p w14:paraId="334FF5C5" w14:textId="04AA391F"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 xml:space="preserve">2. </w:t>
      </w:r>
      <w:r w:rsidRPr="00B80B5C">
        <w:rPr>
          <w:rFonts w:asciiTheme="majorHAnsi" w:hAnsiTheme="majorHAnsi"/>
          <w:b w:val="0"/>
          <w:bCs w:val="0"/>
          <w:u w:val="none"/>
        </w:rPr>
        <w:tab/>
        <w:t>EVERY APPLICATION FOR AN APPEAL WILL BE PREPARED ON “</w:t>
      </w:r>
      <w:r w:rsidRPr="00B80B5C">
        <w:rPr>
          <w:rFonts w:asciiTheme="majorHAnsi" w:hAnsiTheme="majorHAnsi"/>
          <w:u w:val="none"/>
        </w:rPr>
        <w:t>OFFICIAL FORMS” (with Addendum if necessary)</w:t>
      </w:r>
      <w:r w:rsidRPr="00B80B5C">
        <w:rPr>
          <w:rFonts w:asciiTheme="majorHAnsi" w:hAnsiTheme="majorHAnsi"/>
          <w:b w:val="0"/>
          <w:bCs w:val="0"/>
          <w:u w:val="none"/>
        </w:rPr>
        <w:t xml:space="preserve"> THAT ARE AVAILABLE AT THE </w:t>
      </w:r>
      <w:r w:rsidRPr="00B80B5C">
        <w:rPr>
          <w:rFonts w:asciiTheme="majorHAnsi" w:hAnsiTheme="majorHAnsi"/>
          <w:u w:val="none"/>
        </w:rPr>
        <w:t>OFFICE</w:t>
      </w:r>
      <w:r w:rsidRPr="00B80B5C">
        <w:rPr>
          <w:rFonts w:asciiTheme="majorHAnsi" w:hAnsiTheme="majorHAnsi"/>
          <w:b w:val="0"/>
          <w:bCs w:val="0"/>
          <w:u w:val="none"/>
        </w:rPr>
        <w:t xml:space="preserve"> OF THE </w:t>
      </w:r>
      <w:r w:rsidRPr="00B80B5C">
        <w:rPr>
          <w:rFonts w:asciiTheme="majorHAnsi" w:hAnsiTheme="majorHAnsi"/>
          <w:u w:val="none"/>
        </w:rPr>
        <w:t xml:space="preserve">ZONING BOARD OF APPEALS. </w:t>
      </w:r>
      <w:r w:rsidR="00706430">
        <w:rPr>
          <w:rFonts w:asciiTheme="majorHAnsi" w:hAnsiTheme="majorHAnsi"/>
          <w:u w:val="none"/>
        </w:rPr>
        <w:t>21 HUDSON VALLEY PREFESSIONAL PLAZA</w:t>
      </w:r>
      <w:r w:rsidRPr="00B80B5C">
        <w:rPr>
          <w:rFonts w:asciiTheme="majorHAnsi" w:hAnsiTheme="majorHAnsi"/>
          <w:b w:val="0"/>
          <w:bCs w:val="0"/>
          <w:u w:val="none"/>
        </w:rPr>
        <w:t xml:space="preserve">, TOWN OF NEWBURGH, COUNTY OF ORANGE AND STATE OF NEW YORK. (845) 566-4901. (NOW ALSO AVAILABLE ON-LINE AT </w:t>
      </w:r>
      <w:hyperlink r:id="rId5" w:history="1">
        <w:r w:rsidRPr="00B80B5C">
          <w:rPr>
            <w:rStyle w:val="Hyperlink"/>
            <w:rFonts w:asciiTheme="majorHAnsi" w:hAnsiTheme="majorHAnsi"/>
          </w:rPr>
          <w:t>www.townofnewburgh.org</w:t>
        </w:r>
      </w:hyperlink>
      <w:r w:rsidRPr="00B80B5C">
        <w:rPr>
          <w:rFonts w:asciiTheme="majorHAnsi" w:hAnsiTheme="majorHAnsi"/>
        </w:rPr>
        <w:t xml:space="preserve"> </w:t>
      </w:r>
      <w:r w:rsidRPr="00B80B5C">
        <w:rPr>
          <w:rFonts w:asciiTheme="majorHAnsi" w:hAnsiTheme="majorHAnsi"/>
          <w:u w:val="none"/>
        </w:rPr>
        <w:t xml:space="preserve">- </w:t>
      </w:r>
      <w:r w:rsidRPr="00B80B5C">
        <w:rPr>
          <w:rFonts w:asciiTheme="majorHAnsi" w:hAnsiTheme="majorHAnsi"/>
          <w:b w:val="0"/>
          <w:bCs w:val="0"/>
          <w:u w:val="none"/>
        </w:rPr>
        <w:t>Form Center)</w:t>
      </w:r>
      <w:r w:rsidRPr="00B80B5C">
        <w:rPr>
          <w:rFonts w:asciiTheme="majorHAnsi" w:hAnsiTheme="majorHAnsi"/>
          <w:b w:val="0"/>
          <w:bCs w:val="0"/>
          <w:u w:val="none"/>
        </w:rPr>
        <w:tab/>
      </w:r>
    </w:p>
    <w:p w14:paraId="1D9445F5" w14:textId="77777777" w:rsidR="006D4AA2" w:rsidRPr="00B80B5C" w:rsidRDefault="006D4AA2" w:rsidP="006D4AA2">
      <w:pPr>
        <w:pStyle w:val="Subtitle"/>
        <w:jc w:val="both"/>
        <w:rPr>
          <w:rFonts w:asciiTheme="majorHAnsi" w:hAnsiTheme="majorHAnsi"/>
          <w:b w:val="0"/>
          <w:bCs w:val="0"/>
          <w:u w:val="none"/>
        </w:rPr>
      </w:pPr>
    </w:p>
    <w:p w14:paraId="5C4C951B" w14:textId="77777777"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3.</w:t>
      </w:r>
      <w:r w:rsidRPr="00B80B5C">
        <w:rPr>
          <w:rFonts w:asciiTheme="majorHAnsi" w:hAnsiTheme="majorHAnsi"/>
          <w:b w:val="0"/>
          <w:bCs w:val="0"/>
          <w:u w:val="none"/>
        </w:rPr>
        <w:tab/>
        <w:t xml:space="preserve">COPIES OF THE </w:t>
      </w:r>
      <w:r w:rsidRPr="00B80B5C">
        <w:rPr>
          <w:rFonts w:asciiTheme="majorHAnsi" w:hAnsiTheme="majorHAnsi"/>
          <w:u w:val="none"/>
        </w:rPr>
        <w:t>ZONING LAW</w:t>
      </w:r>
      <w:r w:rsidRPr="00B80B5C">
        <w:rPr>
          <w:rFonts w:asciiTheme="majorHAnsi" w:hAnsiTheme="majorHAnsi"/>
          <w:b w:val="0"/>
          <w:bCs w:val="0"/>
          <w:u w:val="none"/>
        </w:rPr>
        <w:t xml:space="preserve"> ARE </w:t>
      </w:r>
      <w:r w:rsidRPr="00B80B5C">
        <w:rPr>
          <w:rFonts w:asciiTheme="majorHAnsi" w:hAnsiTheme="majorHAnsi"/>
          <w:u w:val="none"/>
        </w:rPr>
        <w:t>AVAILABLE</w:t>
      </w:r>
      <w:r w:rsidRPr="00B80B5C">
        <w:rPr>
          <w:rFonts w:asciiTheme="majorHAnsi" w:hAnsiTheme="majorHAnsi"/>
          <w:b w:val="0"/>
          <w:bCs w:val="0"/>
          <w:u w:val="none"/>
        </w:rPr>
        <w:t xml:space="preserve"> AT THE </w:t>
      </w:r>
      <w:r w:rsidRPr="00B80B5C">
        <w:rPr>
          <w:rFonts w:asciiTheme="majorHAnsi" w:hAnsiTheme="majorHAnsi"/>
          <w:u w:val="none"/>
        </w:rPr>
        <w:t>OFFICE OF THE TOWN CLERK, 1496 ROUTE 300</w:t>
      </w:r>
      <w:r w:rsidRPr="00B80B5C">
        <w:rPr>
          <w:rFonts w:asciiTheme="majorHAnsi" w:hAnsiTheme="majorHAnsi"/>
          <w:b w:val="0"/>
          <w:bCs w:val="0"/>
          <w:u w:val="none"/>
        </w:rPr>
        <w:t xml:space="preserve">, FOR REFERENCE OR PURCHASE BY APPLICANTS FOR THEIR INFORMATION. (or at </w:t>
      </w:r>
      <w:hyperlink r:id="rId6" w:history="1">
        <w:r w:rsidRPr="00B80B5C">
          <w:rPr>
            <w:rStyle w:val="Hyperlink"/>
            <w:rFonts w:asciiTheme="majorHAnsi" w:hAnsiTheme="majorHAnsi"/>
          </w:rPr>
          <w:t>www.townofnewburgh.org</w:t>
        </w:r>
      </w:hyperlink>
      <w:r w:rsidRPr="00B80B5C">
        <w:rPr>
          <w:rFonts w:asciiTheme="majorHAnsi" w:hAnsiTheme="majorHAnsi"/>
          <w:b w:val="0"/>
          <w:bCs w:val="0"/>
          <w:u w:val="none"/>
        </w:rPr>
        <w:t xml:space="preserve"> - Town Codes &amp; Ordinances)</w:t>
      </w:r>
    </w:p>
    <w:p w14:paraId="01010321" w14:textId="77777777" w:rsidR="006D4AA2" w:rsidRPr="00B80B5C" w:rsidRDefault="006D4AA2" w:rsidP="006D4AA2">
      <w:pPr>
        <w:pStyle w:val="Subtitle"/>
        <w:jc w:val="both"/>
        <w:rPr>
          <w:rFonts w:asciiTheme="majorHAnsi" w:hAnsiTheme="majorHAnsi"/>
          <w:b w:val="0"/>
          <w:bCs w:val="0"/>
          <w:u w:val="none"/>
        </w:rPr>
      </w:pPr>
    </w:p>
    <w:p w14:paraId="1EE1C60F" w14:textId="77777777" w:rsidR="006D4AA2" w:rsidRPr="00B80B5C" w:rsidRDefault="006D4AA2" w:rsidP="006D4AA2">
      <w:pPr>
        <w:pStyle w:val="Subtitle"/>
        <w:tabs>
          <w:tab w:val="left" w:pos="720"/>
        </w:tabs>
        <w:jc w:val="both"/>
        <w:rPr>
          <w:rFonts w:asciiTheme="majorHAnsi" w:hAnsiTheme="majorHAnsi"/>
          <w:b w:val="0"/>
          <w:bCs w:val="0"/>
          <w:u w:val="none"/>
        </w:rPr>
      </w:pPr>
      <w:r w:rsidRPr="00B80B5C">
        <w:rPr>
          <w:rFonts w:asciiTheme="majorHAnsi" w:hAnsiTheme="majorHAnsi"/>
          <w:b w:val="0"/>
          <w:u w:val="none"/>
        </w:rPr>
        <w:t>4.</w:t>
      </w:r>
      <w:r w:rsidRPr="00B80B5C">
        <w:rPr>
          <w:rFonts w:asciiTheme="majorHAnsi" w:hAnsiTheme="majorHAnsi"/>
          <w:b w:val="0"/>
          <w:u w:val="none"/>
        </w:rPr>
        <w:tab/>
        <w:t xml:space="preserve"> THERE IS A </w:t>
      </w:r>
      <w:r w:rsidRPr="00B80B5C">
        <w:rPr>
          <w:rFonts w:asciiTheme="majorHAnsi" w:hAnsiTheme="majorHAnsi"/>
          <w:u w:val="none"/>
        </w:rPr>
        <w:t>FEE</w:t>
      </w:r>
      <w:r w:rsidRPr="00B80B5C">
        <w:rPr>
          <w:rFonts w:asciiTheme="majorHAnsi" w:hAnsiTheme="majorHAnsi"/>
          <w:b w:val="0"/>
          <w:u w:val="none"/>
        </w:rPr>
        <w:t xml:space="preserve"> FOR THE </w:t>
      </w:r>
      <w:r w:rsidRPr="00B80B5C">
        <w:rPr>
          <w:rFonts w:asciiTheme="majorHAnsi" w:hAnsiTheme="majorHAnsi"/>
          <w:u w:val="none"/>
        </w:rPr>
        <w:t>PUBLIC HEARING</w:t>
      </w:r>
      <w:r w:rsidRPr="00B80B5C">
        <w:rPr>
          <w:rFonts w:asciiTheme="majorHAnsi" w:hAnsiTheme="majorHAnsi"/>
          <w:b w:val="0"/>
          <w:u w:val="none"/>
        </w:rPr>
        <w:t xml:space="preserve"> AND ALSO FOR THE </w:t>
      </w:r>
      <w:r w:rsidRPr="00B80B5C">
        <w:rPr>
          <w:rFonts w:asciiTheme="majorHAnsi" w:hAnsiTheme="majorHAnsi"/>
          <w:u w:val="none"/>
        </w:rPr>
        <w:t>‘NOTICE OF HEARING’</w:t>
      </w:r>
      <w:r w:rsidRPr="00B80B5C">
        <w:rPr>
          <w:rFonts w:asciiTheme="majorHAnsi" w:hAnsiTheme="majorHAnsi"/>
          <w:b w:val="0"/>
          <w:u w:val="none"/>
        </w:rPr>
        <w:t xml:space="preserve"> THAT WILL BE PUBLISHED IN THE LOCAL NEWSPAPERS. THESE FEE(S) ARE</w:t>
      </w:r>
      <w:r w:rsidRPr="00B80B5C">
        <w:rPr>
          <w:rFonts w:asciiTheme="majorHAnsi" w:hAnsiTheme="majorHAnsi"/>
          <w:u w:val="none"/>
        </w:rPr>
        <w:t xml:space="preserve"> PAYABLE TO ‘THE TOWN OF NEWBURGH’ </w:t>
      </w:r>
      <w:r w:rsidRPr="00B80B5C">
        <w:rPr>
          <w:rFonts w:asciiTheme="majorHAnsi" w:hAnsiTheme="majorHAnsi"/>
          <w:b w:val="0"/>
          <w:bCs w:val="0"/>
          <w:u w:val="none"/>
        </w:rPr>
        <w:t>AND</w:t>
      </w:r>
      <w:r w:rsidRPr="00B80B5C">
        <w:rPr>
          <w:rFonts w:asciiTheme="majorHAnsi" w:hAnsiTheme="majorHAnsi"/>
          <w:u w:val="none"/>
        </w:rPr>
        <w:t xml:space="preserve"> PAID AT THE TOWN CLERK’S OFFICE AT TOWN HALL, 1496 ROUTE 300 (564-4554)</w:t>
      </w:r>
      <w:r w:rsidRPr="00B80B5C">
        <w:rPr>
          <w:rFonts w:asciiTheme="majorHAnsi" w:hAnsiTheme="majorHAnsi"/>
          <w:b w:val="0"/>
          <w:bCs w:val="0"/>
          <w:u w:val="none"/>
        </w:rPr>
        <w:t xml:space="preserve">. A </w:t>
      </w:r>
      <w:r w:rsidRPr="00B80B5C">
        <w:rPr>
          <w:rFonts w:asciiTheme="majorHAnsi" w:hAnsiTheme="majorHAnsi"/>
          <w:u w:val="none"/>
        </w:rPr>
        <w:t>RECEIPT(S) WILL BE</w:t>
      </w:r>
      <w:r w:rsidRPr="00B80B5C">
        <w:rPr>
          <w:rFonts w:asciiTheme="majorHAnsi" w:hAnsiTheme="majorHAnsi"/>
          <w:b w:val="0"/>
          <w:bCs w:val="0"/>
          <w:u w:val="none"/>
        </w:rPr>
        <w:t xml:space="preserve"> </w:t>
      </w:r>
      <w:r w:rsidRPr="00B80B5C">
        <w:rPr>
          <w:rFonts w:asciiTheme="majorHAnsi" w:hAnsiTheme="majorHAnsi"/>
          <w:u w:val="none"/>
        </w:rPr>
        <w:t>ISSUED BY THE TOWN CLERK</w:t>
      </w:r>
      <w:r w:rsidRPr="00B80B5C">
        <w:rPr>
          <w:rFonts w:asciiTheme="majorHAnsi" w:hAnsiTheme="majorHAnsi"/>
          <w:b w:val="0"/>
          <w:bCs w:val="0"/>
          <w:u w:val="none"/>
        </w:rPr>
        <w:t xml:space="preserve"> AND THE </w:t>
      </w:r>
      <w:r w:rsidRPr="00B80B5C">
        <w:rPr>
          <w:rFonts w:asciiTheme="majorHAnsi" w:hAnsiTheme="majorHAnsi"/>
          <w:u w:val="none"/>
        </w:rPr>
        <w:t>‘ORIGINAL’ OF THIS RECEIPT(S) MUST BE SUBMITTED WITH THE APPLICATION</w:t>
      </w:r>
      <w:r w:rsidRPr="00B80B5C">
        <w:rPr>
          <w:rFonts w:asciiTheme="majorHAnsi" w:hAnsiTheme="majorHAnsi"/>
          <w:b w:val="0"/>
          <w:bCs w:val="0"/>
          <w:u w:val="none"/>
        </w:rPr>
        <w:t xml:space="preserve">. (SEE 1-1-2017 FEE SCHEDULE) </w:t>
      </w:r>
    </w:p>
    <w:p w14:paraId="5677E259" w14:textId="77777777" w:rsidR="006D4AA2" w:rsidRPr="00B80B5C" w:rsidRDefault="006D4AA2" w:rsidP="006D4AA2">
      <w:pPr>
        <w:pStyle w:val="Subtitle"/>
        <w:jc w:val="both"/>
        <w:rPr>
          <w:rFonts w:asciiTheme="majorHAnsi" w:hAnsiTheme="majorHAnsi"/>
          <w:b w:val="0"/>
          <w:bCs w:val="0"/>
          <w:u w:val="none"/>
        </w:rPr>
      </w:pPr>
    </w:p>
    <w:p w14:paraId="50335ED0" w14:textId="77777777" w:rsidR="006D4AA2" w:rsidRPr="00B80B5C" w:rsidRDefault="006D4AA2" w:rsidP="006D4AA2">
      <w:pPr>
        <w:pStyle w:val="Subtitle"/>
        <w:tabs>
          <w:tab w:val="left" w:pos="720"/>
          <w:tab w:val="left" w:pos="5040"/>
        </w:tabs>
        <w:jc w:val="both"/>
        <w:rPr>
          <w:rFonts w:asciiTheme="majorHAnsi" w:hAnsiTheme="majorHAnsi"/>
          <w:u w:val="none"/>
        </w:rPr>
      </w:pPr>
      <w:r w:rsidRPr="00B80B5C">
        <w:rPr>
          <w:rFonts w:asciiTheme="majorHAnsi" w:hAnsiTheme="majorHAnsi"/>
          <w:b w:val="0"/>
          <w:bCs w:val="0"/>
          <w:u w:val="none"/>
        </w:rPr>
        <w:t xml:space="preserve">5.    </w:t>
      </w:r>
      <w:r w:rsidRPr="00B80B5C">
        <w:rPr>
          <w:rFonts w:asciiTheme="majorHAnsi" w:hAnsiTheme="majorHAnsi"/>
          <w:u w:val="none"/>
        </w:rPr>
        <w:t>ALL PORTIONS</w:t>
      </w:r>
      <w:r w:rsidRPr="00B80B5C">
        <w:rPr>
          <w:rFonts w:asciiTheme="majorHAnsi" w:hAnsiTheme="majorHAnsi"/>
          <w:b w:val="0"/>
          <w:bCs w:val="0"/>
          <w:u w:val="none"/>
        </w:rPr>
        <w:t xml:space="preserve"> OF THE APPEAL APPLICATION THAT ARE </w:t>
      </w:r>
      <w:r w:rsidRPr="00B80B5C">
        <w:rPr>
          <w:rFonts w:asciiTheme="majorHAnsi" w:hAnsiTheme="majorHAnsi"/>
          <w:u w:val="none"/>
        </w:rPr>
        <w:t>PERTINENT TO THE PARTICULAR APPLICATION MUST BE COMPLETED BY THE APPLICANT.</w:t>
      </w:r>
    </w:p>
    <w:p w14:paraId="5DC93810" w14:textId="77777777" w:rsidR="006D4AA2" w:rsidRPr="00B80B5C" w:rsidRDefault="006D4AA2" w:rsidP="006D4AA2">
      <w:pPr>
        <w:pStyle w:val="Subtitle"/>
        <w:rPr>
          <w:rFonts w:asciiTheme="majorHAnsi" w:hAnsiTheme="majorHAnsi"/>
          <w:b w:val="0"/>
          <w:bCs w:val="0"/>
          <w:u w:val="none"/>
        </w:rPr>
      </w:pPr>
    </w:p>
    <w:p w14:paraId="0B78AA3D" w14:textId="06DEE052" w:rsidR="006D4AA2" w:rsidRPr="00B80B5C" w:rsidRDefault="006D4AA2" w:rsidP="006D4AA2">
      <w:pPr>
        <w:pStyle w:val="Subtitle"/>
        <w:jc w:val="both"/>
        <w:rPr>
          <w:rFonts w:asciiTheme="majorHAnsi" w:hAnsiTheme="majorHAnsi"/>
          <w:u w:val="none"/>
        </w:rPr>
      </w:pPr>
      <w:r w:rsidRPr="00B80B5C">
        <w:rPr>
          <w:rFonts w:asciiTheme="majorHAnsi" w:hAnsiTheme="majorHAnsi"/>
          <w:b w:val="0"/>
          <w:bCs w:val="0"/>
          <w:u w:val="none"/>
        </w:rPr>
        <w:t>6.</w:t>
      </w:r>
      <w:r w:rsidRPr="00B80B5C">
        <w:rPr>
          <w:rFonts w:asciiTheme="majorHAnsi" w:hAnsiTheme="majorHAnsi"/>
          <w:b w:val="0"/>
          <w:bCs w:val="0"/>
          <w:u w:val="none"/>
        </w:rPr>
        <w:tab/>
        <w:t xml:space="preserve">THERE SHALL BE </w:t>
      </w:r>
      <w:r w:rsidRPr="00B80B5C">
        <w:rPr>
          <w:rFonts w:asciiTheme="majorHAnsi" w:hAnsiTheme="majorHAnsi"/>
          <w:u w:val="none"/>
        </w:rPr>
        <w:t>ELEVEN (11) COPIES OF A PLOT PLAN</w:t>
      </w:r>
      <w:r w:rsidRPr="00B80B5C">
        <w:rPr>
          <w:rFonts w:asciiTheme="majorHAnsi" w:hAnsiTheme="majorHAnsi"/>
          <w:b w:val="0"/>
          <w:bCs w:val="0"/>
          <w:u w:val="none"/>
        </w:rPr>
        <w:t xml:space="preserve"> DRAWN TO SCALE SUBMITTED WITH THE APPLICATION.  THE PLOT PLAN </w:t>
      </w:r>
      <w:r w:rsidRPr="00B80B5C">
        <w:rPr>
          <w:rFonts w:asciiTheme="majorHAnsi" w:hAnsiTheme="majorHAnsi"/>
          <w:u w:val="none"/>
        </w:rPr>
        <w:t>MUST CONTAIN ALL INFORMATION PERTINENT TO THE APPLICATION</w:t>
      </w:r>
      <w:r w:rsidRPr="00B80B5C">
        <w:rPr>
          <w:rFonts w:asciiTheme="majorHAnsi" w:hAnsiTheme="majorHAnsi"/>
          <w:b w:val="0"/>
          <w:bCs w:val="0"/>
          <w:u w:val="none"/>
        </w:rPr>
        <w:t xml:space="preserve">, AS REQUIRED BY ARTICLE VIII, SECTION 185-55 (F) OF THE ZONING LAW. (THE PLOT PLAN SUBMITTED TO THE BUILDING INSPECTOR WILL BE ACCEPTABLE IF CONFORMING TO THE ABOVE </w:t>
      </w:r>
      <w:r w:rsidRPr="00B80B5C">
        <w:rPr>
          <w:rFonts w:asciiTheme="majorHAnsi" w:hAnsiTheme="majorHAnsi"/>
          <w:b w:val="0"/>
          <w:bCs w:val="0"/>
          <w:u w:val="none"/>
        </w:rPr>
        <w:lastRenderedPageBreak/>
        <w:t xml:space="preserve">REQUIREMENTS.)  </w:t>
      </w:r>
      <w:r w:rsidRPr="00B80B5C">
        <w:rPr>
          <w:rFonts w:asciiTheme="majorHAnsi" w:hAnsiTheme="majorHAnsi"/>
        </w:rPr>
        <w:t>PLOT PLANS THAT ARE INCOMPLETE OR MERE FREEHAND SKETCHES WILL NOT BE ACCEPTED.</w:t>
      </w:r>
      <w:r w:rsidRPr="00B80B5C">
        <w:rPr>
          <w:rFonts w:asciiTheme="majorHAnsi" w:hAnsiTheme="majorHAnsi"/>
          <w:u w:val="none"/>
        </w:rPr>
        <w:t xml:space="preserve">  </w:t>
      </w:r>
      <w:r w:rsidR="00A52F57">
        <w:rPr>
          <w:rFonts w:asciiTheme="majorHAnsi" w:hAnsiTheme="majorHAnsi"/>
          <w:u w:val="none"/>
        </w:rPr>
        <w:t xml:space="preserve">ALSO (IF APPLICABLE) ELEVEN (11) COPIES OF ANY BUILDING PLANS. </w:t>
      </w:r>
    </w:p>
    <w:p w14:paraId="2F279345" w14:textId="77777777" w:rsidR="006D4AA2" w:rsidRDefault="006D4AA2" w:rsidP="006D4AA2">
      <w:pPr>
        <w:pStyle w:val="Subtitle"/>
        <w:jc w:val="both"/>
        <w:rPr>
          <w:b w:val="0"/>
          <w:bCs w:val="0"/>
          <w:u w:val="none"/>
        </w:rPr>
      </w:pPr>
    </w:p>
    <w:p w14:paraId="1C497EE2" w14:textId="77777777" w:rsidR="006D4AA2" w:rsidRDefault="006D4AA2" w:rsidP="006D4AA2">
      <w:pPr>
        <w:pStyle w:val="Subtitle"/>
        <w:jc w:val="both"/>
        <w:rPr>
          <w:b w:val="0"/>
          <w:bCs w:val="0"/>
          <w:u w:val="none"/>
        </w:rPr>
      </w:pPr>
    </w:p>
    <w:p w14:paraId="4A955C26" w14:textId="77777777" w:rsidR="006D4AA2" w:rsidRDefault="006D4AA2" w:rsidP="006D4AA2">
      <w:pPr>
        <w:pStyle w:val="Subtitle"/>
        <w:jc w:val="both"/>
        <w:rPr>
          <w:b w:val="0"/>
          <w:bCs w:val="0"/>
          <w:u w:val="none"/>
        </w:rPr>
      </w:pPr>
    </w:p>
    <w:p w14:paraId="5EFCF28C" w14:textId="77777777" w:rsidR="006D4AA2" w:rsidRDefault="006D4AA2" w:rsidP="006D4AA2">
      <w:pPr>
        <w:pStyle w:val="Subtitle"/>
        <w:jc w:val="both"/>
        <w:rPr>
          <w:b w:val="0"/>
          <w:bCs w:val="0"/>
          <w:u w:val="none"/>
        </w:rPr>
      </w:pPr>
    </w:p>
    <w:p w14:paraId="28F1CF69" w14:textId="77777777" w:rsidR="006D4AA2" w:rsidRDefault="006D4AA2" w:rsidP="006D4AA2">
      <w:pPr>
        <w:pStyle w:val="Subtitle"/>
        <w:jc w:val="both"/>
        <w:rPr>
          <w:b w:val="0"/>
          <w:bCs w:val="0"/>
          <w:u w:val="none"/>
        </w:rPr>
      </w:pPr>
    </w:p>
    <w:p w14:paraId="5FAEADDC" w14:textId="77777777" w:rsidR="006D4AA2" w:rsidRDefault="006D4AA2" w:rsidP="006D4AA2">
      <w:pPr>
        <w:pStyle w:val="Subtitle"/>
        <w:jc w:val="both"/>
        <w:rPr>
          <w:b w:val="0"/>
          <w:bCs w:val="0"/>
          <w:u w:val="none"/>
        </w:rPr>
      </w:pPr>
    </w:p>
    <w:p w14:paraId="4B50AC09" w14:textId="77777777" w:rsidR="006D4AA2" w:rsidRDefault="006D4AA2" w:rsidP="006D4AA2">
      <w:pPr>
        <w:pStyle w:val="Subtitle"/>
        <w:jc w:val="both"/>
        <w:rPr>
          <w:b w:val="0"/>
          <w:bCs w:val="0"/>
          <w:u w:val="none"/>
        </w:rPr>
      </w:pPr>
    </w:p>
    <w:p w14:paraId="70E4AA4F" w14:textId="77777777" w:rsidR="006D4AA2" w:rsidRDefault="006D4AA2" w:rsidP="006D4AA2">
      <w:pPr>
        <w:pStyle w:val="Subtitle"/>
        <w:jc w:val="both"/>
        <w:rPr>
          <w:b w:val="0"/>
          <w:bCs w:val="0"/>
          <w:u w:val="none"/>
        </w:rPr>
      </w:pPr>
    </w:p>
    <w:p w14:paraId="0F669F20" w14:textId="77777777" w:rsidR="006D4AA2" w:rsidRDefault="006D4AA2" w:rsidP="006D4AA2">
      <w:pPr>
        <w:pStyle w:val="Subtitle"/>
        <w:jc w:val="both"/>
        <w:rPr>
          <w:b w:val="0"/>
          <w:bCs w:val="0"/>
          <w:u w:val="none"/>
        </w:rPr>
      </w:pPr>
    </w:p>
    <w:p w14:paraId="6EF33D01" w14:textId="77777777" w:rsidR="006D4AA2" w:rsidRDefault="006D4AA2" w:rsidP="006D4AA2">
      <w:pPr>
        <w:pStyle w:val="Subtitle"/>
        <w:jc w:val="both"/>
        <w:rPr>
          <w:b w:val="0"/>
          <w:bCs w:val="0"/>
          <w:u w:val="none"/>
        </w:rPr>
      </w:pPr>
    </w:p>
    <w:p w14:paraId="047839EA" w14:textId="77777777" w:rsidR="006D4AA2" w:rsidRDefault="006D4AA2" w:rsidP="006D4AA2">
      <w:pPr>
        <w:pStyle w:val="Subtitle"/>
        <w:jc w:val="both"/>
        <w:rPr>
          <w:b w:val="0"/>
          <w:bCs w:val="0"/>
          <w:u w:val="none"/>
        </w:rPr>
      </w:pPr>
    </w:p>
    <w:p w14:paraId="135284E0" w14:textId="77777777" w:rsidR="006D4AA2" w:rsidRPr="00B80B5C" w:rsidRDefault="006D4AA2" w:rsidP="006D4AA2">
      <w:pPr>
        <w:pStyle w:val="Subtitle"/>
        <w:jc w:val="both"/>
        <w:rPr>
          <w:rFonts w:asciiTheme="majorHAnsi" w:hAnsiTheme="majorHAnsi"/>
          <w:b w:val="0"/>
          <w:bCs w:val="0"/>
          <w:u w:val="none"/>
        </w:rPr>
      </w:pPr>
      <w:r>
        <w:rPr>
          <w:b w:val="0"/>
          <w:bCs w:val="0"/>
          <w:u w:val="none"/>
        </w:rPr>
        <w:t>7.</w:t>
      </w:r>
      <w:r>
        <w:rPr>
          <w:b w:val="0"/>
          <w:bCs w:val="0"/>
          <w:u w:val="none"/>
        </w:rPr>
        <w:tab/>
      </w:r>
      <w:r w:rsidRPr="00B80B5C">
        <w:rPr>
          <w:rFonts w:asciiTheme="majorHAnsi" w:hAnsiTheme="majorHAnsi"/>
          <w:b w:val="0"/>
          <w:bCs w:val="0"/>
          <w:u w:val="none"/>
        </w:rPr>
        <w:t xml:space="preserve">THE APPLICANT MUST ALSO SUBMIT THE </w:t>
      </w:r>
      <w:r w:rsidRPr="00B80B5C">
        <w:rPr>
          <w:rFonts w:asciiTheme="majorHAnsi" w:hAnsiTheme="majorHAnsi"/>
          <w:u w:val="none"/>
        </w:rPr>
        <w:t>ORIGINAL DEED</w:t>
      </w:r>
      <w:r w:rsidRPr="00B80B5C">
        <w:rPr>
          <w:rFonts w:asciiTheme="majorHAnsi" w:hAnsiTheme="majorHAnsi"/>
          <w:b w:val="0"/>
          <w:bCs w:val="0"/>
          <w:u w:val="none"/>
        </w:rPr>
        <w:t xml:space="preserve"> TO THE PROPERTY (A COPY WILL BE MADE AT OUR OFFICE AND ORIGINAL WILL BE RETURNED TO APPLICANT), OR AN </w:t>
      </w:r>
      <w:r w:rsidRPr="00B80B5C">
        <w:rPr>
          <w:rFonts w:asciiTheme="majorHAnsi" w:hAnsiTheme="majorHAnsi"/>
          <w:u w:val="none"/>
        </w:rPr>
        <w:t>ORIGINAL CERTIFIED COPY</w:t>
      </w:r>
      <w:r w:rsidRPr="00B80B5C">
        <w:rPr>
          <w:rFonts w:asciiTheme="majorHAnsi" w:hAnsiTheme="majorHAnsi"/>
          <w:b w:val="0"/>
          <w:bCs w:val="0"/>
          <w:u w:val="none"/>
        </w:rPr>
        <w:t xml:space="preserve"> THEREOF.</w:t>
      </w:r>
    </w:p>
    <w:p w14:paraId="5FC0480F" w14:textId="77777777" w:rsidR="006D4AA2" w:rsidRPr="00B80B5C" w:rsidRDefault="006D4AA2" w:rsidP="006D4AA2">
      <w:pPr>
        <w:pStyle w:val="Subtitle"/>
        <w:jc w:val="both"/>
        <w:rPr>
          <w:rFonts w:asciiTheme="majorHAnsi" w:hAnsiTheme="majorHAnsi"/>
          <w:b w:val="0"/>
          <w:bCs w:val="0"/>
          <w:u w:val="none"/>
        </w:rPr>
      </w:pPr>
    </w:p>
    <w:p w14:paraId="6E995A9D" w14:textId="77777777"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 xml:space="preserve">8. </w:t>
      </w:r>
      <w:r w:rsidRPr="00B80B5C">
        <w:rPr>
          <w:rFonts w:asciiTheme="majorHAnsi" w:hAnsiTheme="majorHAnsi"/>
          <w:b w:val="0"/>
          <w:bCs w:val="0"/>
          <w:u w:val="none"/>
        </w:rPr>
        <w:tab/>
        <w:t>THE</w:t>
      </w:r>
      <w:r w:rsidRPr="00B80B5C">
        <w:rPr>
          <w:rFonts w:asciiTheme="majorHAnsi" w:hAnsiTheme="majorHAnsi"/>
          <w:u w:val="none"/>
        </w:rPr>
        <w:t xml:space="preserve"> APPLICANT WILL BRING </w:t>
      </w:r>
      <w:r w:rsidRPr="00B80B5C">
        <w:rPr>
          <w:rFonts w:asciiTheme="majorHAnsi" w:hAnsiTheme="majorHAnsi"/>
          <w:b w:val="0"/>
          <w:u w:val="none"/>
        </w:rPr>
        <w:t>THE</w:t>
      </w:r>
      <w:r w:rsidRPr="00B80B5C">
        <w:rPr>
          <w:rFonts w:asciiTheme="majorHAnsi" w:hAnsiTheme="majorHAnsi"/>
          <w:u w:val="none"/>
        </w:rPr>
        <w:t xml:space="preserve"> “NOTICE OF DISAPPROVAL OF A BUILDING PERMIT” </w:t>
      </w:r>
      <w:r w:rsidRPr="00B80B5C">
        <w:rPr>
          <w:rFonts w:asciiTheme="majorHAnsi" w:hAnsiTheme="majorHAnsi"/>
          <w:b w:val="0"/>
          <w:u w:val="none"/>
        </w:rPr>
        <w:t>OR A</w:t>
      </w:r>
      <w:r w:rsidRPr="00B80B5C">
        <w:rPr>
          <w:rFonts w:asciiTheme="majorHAnsi" w:hAnsiTheme="majorHAnsi"/>
          <w:u w:val="none"/>
        </w:rPr>
        <w:t xml:space="preserve"> PLANNING BOARD “REFERRAL LETTER” </w:t>
      </w:r>
      <w:r w:rsidRPr="00B80B5C">
        <w:rPr>
          <w:rFonts w:asciiTheme="majorHAnsi" w:hAnsiTheme="majorHAnsi"/>
          <w:b w:val="0"/>
          <w:u w:val="none"/>
        </w:rPr>
        <w:t xml:space="preserve">TO </w:t>
      </w:r>
      <w:r w:rsidRPr="00B80B5C">
        <w:rPr>
          <w:rFonts w:asciiTheme="majorHAnsi" w:hAnsiTheme="majorHAnsi"/>
          <w:b w:val="0"/>
          <w:bCs w:val="0"/>
          <w:u w:val="none"/>
        </w:rPr>
        <w:t>THE</w:t>
      </w:r>
      <w:r w:rsidRPr="00B80B5C">
        <w:rPr>
          <w:rFonts w:asciiTheme="majorHAnsi" w:hAnsiTheme="majorHAnsi"/>
          <w:u w:val="none"/>
        </w:rPr>
        <w:t xml:space="preserve"> TOWN OF NEWBURGH ASSESSOR</w:t>
      </w:r>
      <w:r w:rsidRPr="00B80B5C">
        <w:rPr>
          <w:rFonts w:asciiTheme="majorHAnsi" w:hAnsiTheme="majorHAnsi"/>
          <w:b w:val="0"/>
          <w:bCs w:val="0"/>
          <w:u w:val="none"/>
        </w:rPr>
        <w:t xml:space="preserve">, </w:t>
      </w:r>
      <w:r w:rsidRPr="00B80B5C">
        <w:rPr>
          <w:rFonts w:asciiTheme="majorHAnsi" w:hAnsiTheme="majorHAnsi"/>
          <w:u w:val="none"/>
        </w:rPr>
        <w:t>1496 ROUTE 300 (564-4550)</w:t>
      </w:r>
      <w:r w:rsidRPr="00B80B5C">
        <w:rPr>
          <w:rFonts w:asciiTheme="majorHAnsi" w:hAnsiTheme="majorHAnsi"/>
          <w:b w:val="0"/>
          <w:bCs w:val="0"/>
          <w:u w:val="none"/>
        </w:rPr>
        <w:t xml:space="preserve">, TOWN OF NEWBURGH TO </w:t>
      </w:r>
      <w:r w:rsidRPr="00B80B5C">
        <w:rPr>
          <w:rFonts w:asciiTheme="majorHAnsi" w:hAnsiTheme="majorHAnsi"/>
          <w:u w:val="none"/>
        </w:rPr>
        <w:t>OBTAIN FROM</w:t>
      </w:r>
      <w:r w:rsidRPr="00B80B5C">
        <w:rPr>
          <w:rFonts w:asciiTheme="majorHAnsi" w:hAnsiTheme="majorHAnsi"/>
          <w:bCs w:val="0"/>
          <w:u w:val="none"/>
        </w:rPr>
        <w:t xml:space="preserve"> THEM A</w:t>
      </w:r>
      <w:r w:rsidRPr="00B80B5C">
        <w:rPr>
          <w:rFonts w:asciiTheme="majorHAnsi" w:hAnsiTheme="majorHAnsi"/>
          <w:b w:val="0"/>
          <w:bCs w:val="0"/>
          <w:u w:val="none"/>
        </w:rPr>
        <w:t xml:space="preserve"> </w:t>
      </w:r>
      <w:r w:rsidRPr="00B80B5C">
        <w:rPr>
          <w:rFonts w:asciiTheme="majorHAnsi" w:hAnsiTheme="majorHAnsi"/>
          <w:u w:val="none"/>
        </w:rPr>
        <w:t xml:space="preserve">LIST </w:t>
      </w:r>
      <w:r w:rsidRPr="00B80B5C">
        <w:rPr>
          <w:rFonts w:asciiTheme="majorHAnsi" w:hAnsiTheme="majorHAnsi"/>
          <w:b w:val="0"/>
          <w:bCs w:val="0"/>
          <w:u w:val="none"/>
        </w:rPr>
        <w:t xml:space="preserve">OF </w:t>
      </w:r>
      <w:r w:rsidRPr="00B80B5C">
        <w:rPr>
          <w:rFonts w:asciiTheme="majorHAnsi" w:hAnsiTheme="majorHAnsi"/>
          <w:bCs w:val="0"/>
          <w:u w:val="none"/>
        </w:rPr>
        <w:t xml:space="preserve">ALL </w:t>
      </w:r>
      <w:r w:rsidRPr="00B80B5C">
        <w:rPr>
          <w:rFonts w:asciiTheme="majorHAnsi" w:hAnsiTheme="majorHAnsi"/>
          <w:u w:val="none"/>
        </w:rPr>
        <w:t>PROPERTY OWNERS WITHIN FIVE HUNDRED (500) FEET FROM THE EXTERIOR BOUNDARIES OF THE LAND INVOLVED.</w:t>
      </w:r>
      <w:r w:rsidRPr="00B80B5C">
        <w:rPr>
          <w:rFonts w:asciiTheme="majorHAnsi" w:hAnsiTheme="majorHAnsi"/>
          <w:b w:val="0"/>
          <w:bCs w:val="0"/>
          <w:u w:val="none"/>
        </w:rPr>
        <w:t xml:space="preserve"> (THE </w:t>
      </w:r>
      <w:r w:rsidRPr="00B80B5C">
        <w:rPr>
          <w:rFonts w:asciiTheme="majorHAnsi" w:hAnsiTheme="majorHAnsi"/>
          <w:u w:val="none"/>
        </w:rPr>
        <w:t>ORIGINAL COPY</w:t>
      </w:r>
      <w:r w:rsidRPr="00B80B5C">
        <w:rPr>
          <w:rFonts w:asciiTheme="majorHAnsi" w:hAnsiTheme="majorHAnsi"/>
          <w:b w:val="0"/>
          <w:bCs w:val="0"/>
          <w:u w:val="none"/>
        </w:rPr>
        <w:t xml:space="preserve"> OF THIS </w:t>
      </w:r>
      <w:r w:rsidRPr="00B80B5C">
        <w:rPr>
          <w:rFonts w:asciiTheme="majorHAnsi" w:hAnsiTheme="majorHAnsi"/>
          <w:bCs w:val="0"/>
          <w:u w:val="none"/>
        </w:rPr>
        <w:t>LIST</w:t>
      </w:r>
      <w:r w:rsidRPr="00B80B5C">
        <w:rPr>
          <w:rFonts w:asciiTheme="majorHAnsi" w:hAnsiTheme="majorHAnsi"/>
          <w:b w:val="0"/>
          <w:bCs w:val="0"/>
          <w:u w:val="none"/>
        </w:rPr>
        <w:t xml:space="preserve"> IS TO BE </w:t>
      </w:r>
      <w:r w:rsidRPr="00B80B5C">
        <w:rPr>
          <w:rFonts w:asciiTheme="majorHAnsi" w:hAnsiTheme="majorHAnsi"/>
          <w:u w:val="none"/>
        </w:rPr>
        <w:t>SUBMITTED</w:t>
      </w:r>
      <w:r w:rsidRPr="00B80B5C">
        <w:rPr>
          <w:rFonts w:asciiTheme="majorHAnsi" w:hAnsiTheme="majorHAnsi"/>
          <w:b w:val="0"/>
          <w:bCs w:val="0"/>
          <w:u w:val="none"/>
        </w:rPr>
        <w:t xml:space="preserve"> </w:t>
      </w:r>
      <w:r w:rsidRPr="00B80B5C">
        <w:rPr>
          <w:rFonts w:asciiTheme="majorHAnsi" w:hAnsiTheme="majorHAnsi"/>
          <w:u w:val="none"/>
        </w:rPr>
        <w:t xml:space="preserve">WITH </w:t>
      </w:r>
      <w:r w:rsidRPr="00B80B5C">
        <w:rPr>
          <w:rFonts w:asciiTheme="majorHAnsi" w:hAnsiTheme="majorHAnsi"/>
          <w:bCs w:val="0"/>
          <w:u w:val="none"/>
        </w:rPr>
        <w:t>THEIR COMPLETED</w:t>
      </w:r>
      <w:r w:rsidRPr="00B80B5C">
        <w:rPr>
          <w:rFonts w:asciiTheme="majorHAnsi" w:hAnsiTheme="majorHAnsi"/>
          <w:b w:val="0"/>
          <w:bCs w:val="0"/>
          <w:u w:val="none"/>
        </w:rPr>
        <w:t xml:space="preserve"> </w:t>
      </w:r>
      <w:r w:rsidRPr="00B80B5C">
        <w:rPr>
          <w:rFonts w:asciiTheme="majorHAnsi" w:hAnsiTheme="majorHAnsi"/>
          <w:bCs w:val="0"/>
          <w:u w:val="none"/>
        </w:rPr>
        <w:t>APPLICATION.)</w:t>
      </w:r>
      <w:r w:rsidRPr="00B80B5C">
        <w:rPr>
          <w:rFonts w:asciiTheme="majorHAnsi" w:hAnsiTheme="majorHAnsi"/>
          <w:b w:val="0"/>
          <w:bCs w:val="0"/>
          <w:u w:val="none"/>
        </w:rPr>
        <w:t xml:space="preserve"> </w:t>
      </w:r>
    </w:p>
    <w:p w14:paraId="0C3619D9" w14:textId="77777777" w:rsidR="006D4AA2" w:rsidRPr="00B80B5C" w:rsidRDefault="006D4AA2" w:rsidP="006D4AA2">
      <w:pPr>
        <w:pStyle w:val="Subtitle"/>
        <w:jc w:val="both"/>
        <w:rPr>
          <w:rFonts w:asciiTheme="majorHAnsi" w:hAnsiTheme="majorHAnsi"/>
          <w:b w:val="0"/>
          <w:bCs w:val="0"/>
          <w:u w:val="none"/>
        </w:rPr>
      </w:pPr>
    </w:p>
    <w:p w14:paraId="128A4106" w14:textId="77777777"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9.</w:t>
      </w:r>
      <w:r w:rsidRPr="00B80B5C">
        <w:rPr>
          <w:rFonts w:asciiTheme="majorHAnsi" w:hAnsiTheme="majorHAnsi"/>
          <w:b w:val="0"/>
          <w:bCs w:val="0"/>
          <w:u w:val="none"/>
        </w:rPr>
        <w:tab/>
        <w:t xml:space="preserve">THE APPLICANT SHALL ALSO SUBMIT </w:t>
      </w:r>
      <w:r w:rsidRPr="00B80B5C">
        <w:rPr>
          <w:rFonts w:asciiTheme="majorHAnsi" w:hAnsiTheme="majorHAnsi"/>
          <w:u w:val="none"/>
        </w:rPr>
        <w:t>FOUR (4) PHOTOGRAPHS</w:t>
      </w:r>
      <w:r w:rsidRPr="00B80B5C">
        <w:rPr>
          <w:rFonts w:asciiTheme="majorHAnsi" w:hAnsiTheme="majorHAnsi"/>
          <w:b w:val="0"/>
          <w:bCs w:val="0"/>
          <w:u w:val="none"/>
        </w:rPr>
        <w:t xml:space="preserve"> OF </w:t>
      </w:r>
      <w:r w:rsidRPr="00B80B5C">
        <w:rPr>
          <w:rFonts w:asciiTheme="majorHAnsi" w:hAnsiTheme="majorHAnsi"/>
          <w:u w:val="none"/>
        </w:rPr>
        <w:t>FOUR DIFFERENT ANGLES</w:t>
      </w:r>
      <w:r w:rsidRPr="00B80B5C">
        <w:rPr>
          <w:rFonts w:asciiTheme="majorHAnsi" w:hAnsiTheme="majorHAnsi"/>
          <w:b w:val="0"/>
          <w:bCs w:val="0"/>
          <w:u w:val="none"/>
        </w:rPr>
        <w:t xml:space="preserve"> OF THE </w:t>
      </w:r>
      <w:r w:rsidRPr="00B80B5C">
        <w:rPr>
          <w:rFonts w:asciiTheme="majorHAnsi" w:hAnsiTheme="majorHAnsi"/>
          <w:u w:val="none"/>
        </w:rPr>
        <w:t>SUBJECT PROPERTY</w:t>
      </w:r>
      <w:r w:rsidRPr="00B80B5C">
        <w:rPr>
          <w:rFonts w:asciiTheme="majorHAnsi" w:hAnsiTheme="majorHAnsi"/>
          <w:b w:val="0"/>
          <w:bCs w:val="0"/>
          <w:u w:val="none"/>
        </w:rPr>
        <w:t xml:space="preserve"> WITH THIS APPLICATION.</w:t>
      </w:r>
    </w:p>
    <w:p w14:paraId="5CED3694" w14:textId="77777777" w:rsidR="006D4AA2" w:rsidRPr="00B80B5C" w:rsidRDefault="006D4AA2" w:rsidP="006D4AA2">
      <w:pPr>
        <w:pStyle w:val="Subtitle"/>
        <w:jc w:val="both"/>
        <w:rPr>
          <w:rFonts w:asciiTheme="majorHAnsi" w:hAnsiTheme="majorHAnsi"/>
          <w:b w:val="0"/>
          <w:bCs w:val="0"/>
          <w:u w:val="none"/>
        </w:rPr>
      </w:pPr>
    </w:p>
    <w:p w14:paraId="1353BCD6" w14:textId="77777777" w:rsidR="006D4AA2" w:rsidRPr="00B80B5C" w:rsidRDefault="006D4AA2" w:rsidP="006D4AA2">
      <w:pPr>
        <w:pStyle w:val="Subtitle"/>
        <w:jc w:val="both"/>
        <w:rPr>
          <w:rFonts w:asciiTheme="majorHAnsi" w:hAnsiTheme="majorHAnsi"/>
          <w:u w:val="none"/>
        </w:rPr>
      </w:pPr>
      <w:r w:rsidRPr="00B80B5C">
        <w:rPr>
          <w:rFonts w:asciiTheme="majorHAnsi" w:hAnsiTheme="majorHAnsi"/>
          <w:b w:val="0"/>
          <w:bCs w:val="0"/>
          <w:u w:val="none"/>
        </w:rPr>
        <w:t>10.</w:t>
      </w:r>
      <w:r w:rsidRPr="00B80B5C">
        <w:rPr>
          <w:rFonts w:asciiTheme="majorHAnsi" w:hAnsiTheme="majorHAnsi"/>
          <w:b w:val="0"/>
          <w:bCs w:val="0"/>
          <w:u w:val="none"/>
        </w:rPr>
        <w:tab/>
        <w:t xml:space="preserve">THE </w:t>
      </w:r>
      <w:r w:rsidRPr="00B80B5C">
        <w:rPr>
          <w:rFonts w:asciiTheme="majorHAnsi" w:hAnsiTheme="majorHAnsi"/>
          <w:u w:val="none"/>
        </w:rPr>
        <w:t xml:space="preserve">APPEAL APPLICATION MUST BE PREPARED </w:t>
      </w:r>
      <w:r w:rsidRPr="00B80B5C">
        <w:rPr>
          <w:rFonts w:asciiTheme="majorHAnsi" w:hAnsiTheme="majorHAnsi"/>
          <w:b w:val="0"/>
          <w:bCs w:val="0"/>
          <w:u w:val="none"/>
        </w:rPr>
        <w:t>AND</w:t>
      </w:r>
      <w:r w:rsidRPr="00B80B5C">
        <w:rPr>
          <w:rFonts w:asciiTheme="majorHAnsi" w:hAnsiTheme="majorHAnsi"/>
          <w:u w:val="none"/>
        </w:rPr>
        <w:t xml:space="preserve"> ‘SIGNED BY THE APPLICANT BEFORE A NOTARY PUBLIC’</w:t>
      </w:r>
      <w:r w:rsidRPr="00B80B5C">
        <w:rPr>
          <w:rFonts w:asciiTheme="majorHAnsi" w:hAnsiTheme="majorHAnsi"/>
          <w:b w:val="0"/>
          <w:bCs w:val="0"/>
          <w:u w:val="none"/>
        </w:rPr>
        <w:t xml:space="preserve">. </w:t>
      </w:r>
      <w:r w:rsidRPr="00B80B5C">
        <w:rPr>
          <w:rFonts w:asciiTheme="majorHAnsi" w:hAnsiTheme="majorHAnsi"/>
          <w:u w:val="none"/>
        </w:rPr>
        <w:t>IF APPLICANT WILL NOT BE REPRESENTING HIS OR HER SELF</w:t>
      </w:r>
      <w:r w:rsidRPr="00B80B5C">
        <w:rPr>
          <w:rFonts w:asciiTheme="majorHAnsi" w:hAnsiTheme="majorHAnsi"/>
          <w:b w:val="0"/>
          <w:bCs w:val="0"/>
          <w:u w:val="none"/>
        </w:rPr>
        <w:t xml:space="preserve">, A </w:t>
      </w:r>
      <w:r w:rsidRPr="00B80B5C">
        <w:rPr>
          <w:rFonts w:asciiTheme="majorHAnsi" w:hAnsiTheme="majorHAnsi"/>
          <w:u w:val="none"/>
        </w:rPr>
        <w:t>PROXY STATEMENT</w:t>
      </w:r>
      <w:r w:rsidRPr="00B80B5C">
        <w:rPr>
          <w:rFonts w:asciiTheme="majorHAnsi" w:hAnsiTheme="majorHAnsi"/>
          <w:b w:val="0"/>
          <w:bCs w:val="0"/>
          <w:u w:val="none"/>
        </w:rPr>
        <w:t xml:space="preserve"> THAT IS INCLUDED IN THE APPLICATION, </w:t>
      </w:r>
      <w:r w:rsidRPr="00B80B5C">
        <w:rPr>
          <w:rFonts w:asciiTheme="majorHAnsi" w:hAnsiTheme="majorHAnsi"/>
          <w:u w:val="none"/>
        </w:rPr>
        <w:t xml:space="preserve">MUST BE FILLED OUT AND SIGNED BY THE APPLICANT. (THE ORIGINAL NOTARIZED APPLICATION AND PROXY ARE REQUIRED.) </w:t>
      </w:r>
    </w:p>
    <w:p w14:paraId="0E8014E5" w14:textId="77777777" w:rsidR="006D4AA2" w:rsidRPr="00B80B5C" w:rsidRDefault="006D4AA2" w:rsidP="006D4AA2">
      <w:pPr>
        <w:pStyle w:val="Subtitle"/>
        <w:jc w:val="both"/>
        <w:rPr>
          <w:rFonts w:asciiTheme="majorHAnsi" w:hAnsiTheme="majorHAnsi"/>
          <w:b w:val="0"/>
          <w:bCs w:val="0"/>
          <w:u w:val="none"/>
        </w:rPr>
      </w:pPr>
    </w:p>
    <w:p w14:paraId="62AE3CAD" w14:textId="77777777" w:rsidR="006D4AA2" w:rsidRPr="00B80B5C" w:rsidRDefault="006D4AA2" w:rsidP="006D4AA2">
      <w:pPr>
        <w:pStyle w:val="Subtitle"/>
        <w:jc w:val="both"/>
        <w:rPr>
          <w:rFonts w:asciiTheme="majorHAnsi" w:hAnsiTheme="majorHAnsi"/>
          <w:b w:val="0"/>
          <w:bCs w:val="0"/>
          <w:u w:val="none"/>
        </w:rPr>
      </w:pPr>
      <w:r w:rsidRPr="00B80B5C">
        <w:rPr>
          <w:rFonts w:asciiTheme="majorHAnsi" w:hAnsiTheme="majorHAnsi"/>
          <w:b w:val="0"/>
          <w:bCs w:val="0"/>
          <w:u w:val="none"/>
        </w:rPr>
        <w:t xml:space="preserve">11. </w:t>
      </w:r>
      <w:r w:rsidRPr="00B80B5C">
        <w:rPr>
          <w:rFonts w:asciiTheme="majorHAnsi" w:hAnsiTheme="majorHAnsi"/>
          <w:b w:val="0"/>
          <w:bCs w:val="0"/>
          <w:u w:val="none"/>
        </w:rPr>
        <w:tab/>
        <w:t>WHEN THE COMPLETE APPLICATION AND REQUIRED MATERIALS INCLUDING THE LIST OF PROPERTY OWNERS ARE SUBMITTED AND ACCEPTED THE SECRETARY OF THE ZONING BOARD OF APPEALS WILL SCHEDULE ON AN AGENDA, PROVIDE THE “</w:t>
      </w:r>
      <w:r w:rsidRPr="00B80B5C">
        <w:rPr>
          <w:rFonts w:asciiTheme="majorHAnsi" w:hAnsiTheme="majorHAnsi"/>
          <w:u w:val="none"/>
        </w:rPr>
        <w:t xml:space="preserve">NOTICE OF HEARING” AND THE NOTICE(S) FOR POSTING ON THE PROPERTY </w:t>
      </w:r>
      <w:r w:rsidRPr="00B80B5C">
        <w:rPr>
          <w:rFonts w:asciiTheme="majorHAnsi" w:hAnsiTheme="majorHAnsi"/>
          <w:b w:val="0"/>
          <w:u w:val="none"/>
        </w:rPr>
        <w:t>WITH THE DATE OF THE SCHEDULED HEARING ALONG WITH THE MAILING LIST AND FURTHER INSTRUCTIONS</w:t>
      </w:r>
      <w:r w:rsidRPr="00B80B5C">
        <w:rPr>
          <w:rFonts w:asciiTheme="majorHAnsi" w:hAnsiTheme="majorHAnsi"/>
          <w:b w:val="0"/>
          <w:bCs w:val="0"/>
          <w:u w:val="none"/>
        </w:rPr>
        <w:t xml:space="preserve">. </w:t>
      </w:r>
    </w:p>
    <w:p w14:paraId="515AAE7C" w14:textId="77777777" w:rsidR="006D4AA2" w:rsidRPr="00B80B5C" w:rsidRDefault="006D4AA2" w:rsidP="006D4AA2">
      <w:pPr>
        <w:jc w:val="center"/>
        <w:rPr>
          <w:rFonts w:asciiTheme="majorHAnsi" w:hAnsiTheme="majorHAnsi"/>
          <w:b/>
          <w:u w:val="single"/>
        </w:rPr>
      </w:pPr>
    </w:p>
    <w:p w14:paraId="1EE4ABA2" w14:textId="5A3738CA" w:rsidR="006D4AA2" w:rsidRPr="00B80B5C" w:rsidRDefault="006D4AA2" w:rsidP="006D4AA2">
      <w:pPr>
        <w:pStyle w:val="Subtitle"/>
        <w:jc w:val="both"/>
        <w:rPr>
          <w:rFonts w:asciiTheme="majorHAnsi" w:hAnsiTheme="majorHAnsi"/>
          <w:bCs w:val="0"/>
          <w:u w:val="none"/>
        </w:rPr>
      </w:pPr>
      <w:r w:rsidRPr="00B80B5C">
        <w:rPr>
          <w:rFonts w:asciiTheme="majorHAnsi" w:hAnsiTheme="majorHAnsi"/>
          <w:b w:val="0"/>
          <w:bCs w:val="0"/>
          <w:u w:val="none"/>
        </w:rPr>
        <w:t>12.</w:t>
      </w:r>
      <w:r w:rsidRPr="00B80B5C">
        <w:rPr>
          <w:rFonts w:asciiTheme="majorHAnsi" w:hAnsiTheme="majorHAnsi"/>
          <w:b w:val="0"/>
          <w:bCs w:val="0"/>
          <w:u w:val="none"/>
        </w:rPr>
        <w:tab/>
        <w:t xml:space="preserve">SUBMIT YOUR APPLICATION AND ALL REQUIRED MATERIALS FOR REVIEW AND FURTHER ACTION AS PRESCRIBED IN SECTION 185-55 OF THE ZONING ORDINANCE OF THE TOWN OF </w:t>
      </w:r>
      <w:smartTag w:uri="urn:schemas-microsoft-com:office:smarttags" w:element="City">
        <w:smartTag w:uri="urn:schemas-microsoft-com:office:smarttags" w:element="place">
          <w:r w:rsidRPr="00B80B5C">
            <w:rPr>
              <w:rFonts w:asciiTheme="majorHAnsi" w:hAnsiTheme="majorHAnsi"/>
              <w:b w:val="0"/>
              <w:bCs w:val="0"/>
              <w:u w:val="none"/>
            </w:rPr>
            <w:t>NEWBURGH</w:t>
          </w:r>
        </w:smartTag>
      </w:smartTag>
      <w:r w:rsidRPr="00B80B5C">
        <w:rPr>
          <w:rFonts w:asciiTheme="majorHAnsi" w:hAnsiTheme="majorHAnsi"/>
          <w:b w:val="0"/>
          <w:bCs w:val="0"/>
          <w:u w:val="none"/>
        </w:rPr>
        <w:t xml:space="preserve">. </w:t>
      </w:r>
      <w:r w:rsidRPr="00B80B5C">
        <w:rPr>
          <w:rFonts w:asciiTheme="majorHAnsi" w:hAnsiTheme="majorHAnsi"/>
          <w:bCs w:val="0"/>
        </w:rPr>
        <w:t>(ALL MATERIALS REGARDING THE APPLICATION MUST BE SUBMITTED TO THE ZONING BOARD OFFICE FOR REVIEW NO LATER THAN 1</w:t>
      </w:r>
      <w:r w:rsidR="002A3C08">
        <w:rPr>
          <w:rFonts w:asciiTheme="majorHAnsi" w:hAnsiTheme="majorHAnsi"/>
          <w:bCs w:val="0"/>
        </w:rPr>
        <w:t>3</w:t>
      </w:r>
      <w:r w:rsidRPr="00B80B5C">
        <w:rPr>
          <w:rFonts w:asciiTheme="majorHAnsi" w:hAnsiTheme="majorHAnsi"/>
          <w:bCs w:val="0"/>
        </w:rPr>
        <w:t xml:space="preserve"> BUSINESS DAYS PRIOR TO THE HEARING DATE OR THEY MAY NOT BE CONSIDERED THE NIGHT OF THE MEETING).</w:t>
      </w:r>
      <w:r w:rsidRPr="00B80B5C">
        <w:rPr>
          <w:rFonts w:asciiTheme="majorHAnsi" w:hAnsiTheme="majorHAnsi"/>
          <w:bCs w:val="0"/>
          <w:u w:val="none"/>
        </w:rPr>
        <w:t xml:space="preserve"> </w:t>
      </w:r>
    </w:p>
    <w:p w14:paraId="45991E7F" w14:textId="77777777" w:rsidR="006D4AA2" w:rsidRPr="00B80B5C" w:rsidRDefault="006D4AA2" w:rsidP="006D4AA2">
      <w:pPr>
        <w:pStyle w:val="Subtitle"/>
        <w:rPr>
          <w:rFonts w:asciiTheme="majorHAnsi" w:hAnsiTheme="majorHAnsi"/>
          <w:b w:val="0"/>
          <w:bCs w:val="0"/>
          <w:u w:val="none"/>
        </w:rPr>
      </w:pPr>
      <w:r w:rsidRPr="00B80B5C">
        <w:rPr>
          <w:rFonts w:asciiTheme="majorHAnsi" w:hAnsiTheme="majorHAnsi"/>
          <w:b w:val="0"/>
          <w:bCs w:val="0"/>
          <w:u w:val="none"/>
        </w:rPr>
        <w:t>(NOTE: BOARD MEMBERS MAKE SITE VISITS TO ALL THE PROPERTIES)</w:t>
      </w:r>
    </w:p>
    <w:p w14:paraId="1E33D444" w14:textId="77777777" w:rsidR="006D4AA2" w:rsidRPr="00B80B5C" w:rsidRDefault="006D4AA2" w:rsidP="006D4AA2">
      <w:pPr>
        <w:rPr>
          <w:rFonts w:asciiTheme="majorHAnsi" w:hAnsiTheme="majorHAnsi"/>
        </w:rPr>
      </w:pPr>
    </w:p>
    <w:p w14:paraId="4562FE48" w14:textId="77777777" w:rsidR="006D4AA2" w:rsidRDefault="006D4AA2" w:rsidP="006D4AA2"/>
    <w:p w14:paraId="01C1F83C" w14:textId="77777777" w:rsidR="006D4AA2" w:rsidRDefault="006D4AA2" w:rsidP="006D4AA2"/>
    <w:p w14:paraId="095CD4BE" w14:textId="77777777" w:rsidR="006D4AA2" w:rsidRDefault="006D4AA2" w:rsidP="006D4AA2"/>
    <w:p w14:paraId="495A2051" w14:textId="77777777" w:rsidR="006D4AA2" w:rsidRDefault="006D4AA2" w:rsidP="006D4AA2"/>
    <w:p w14:paraId="2196A31A" w14:textId="77777777" w:rsidR="006D4AA2" w:rsidRDefault="006D4AA2" w:rsidP="006D4AA2"/>
    <w:p w14:paraId="2AFBE547" w14:textId="77777777" w:rsidR="006D4AA2" w:rsidRDefault="006D4AA2" w:rsidP="006D4AA2">
      <w:pPr>
        <w:jc w:val="center"/>
        <w:rPr>
          <w:b/>
        </w:rPr>
      </w:pPr>
      <w:r>
        <w:rPr>
          <w:b/>
        </w:rPr>
        <w:t>FURTHER INSTRUCTIONS FOR</w:t>
      </w:r>
    </w:p>
    <w:p w14:paraId="1C979D8D" w14:textId="77777777" w:rsidR="006D4AA2" w:rsidRDefault="006D4AA2" w:rsidP="006D4AA2">
      <w:pPr>
        <w:jc w:val="center"/>
        <w:rPr>
          <w:b/>
          <w:sz w:val="28"/>
          <w:szCs w:val="28"/>
          <w:u w:val="single"/>
        </w:rPr>
      </w:pPr>
      <w:r>
        <w:rPr>
          <w:b/>
          <w:sz w:val="28"/>
          <w:szCs w:val="28"/>
          <w:u w:val="single"/>
        </w:rPr>
        <w:t xml:space="preserve">AFTER YOUR APPLICATION IS ACCEPTED </w:t>
      </w:r>
    </w:p>
    <w:p w14:paraId="7F83EC02" w14:textId="77777777" w:rsidR="006D4AA2" w:rsidRDefault="006D4AA2" w:rsidP="006D4AA2">
      <w:pPr>
        <w:jc w:val="center"/>
        <w:rPr>
          <w:b/>
          <w:sz w:val="28"/>
          <w:szCs w:val="28"/>
          <w:u w:val="single"/>
        </w:rPr>
      </w:pPr>
      <w:r>
        <w:rPr>
          <w:b/>
          <w:sz w:val="28"/>
          <w:szCs w:val="28"/>
          <w:u w:val="single"/>
        </w:rPr>
        <w:t>AND PLACED ON AN AGENDA</w:t>
      </w:r>
    </w:p>
    <w:p w14:paraId="0301F501" w14:textId="77777777" w:rsidR="006D4AA2" w:rsidRDefault="006D4AA2" w:rsidP="006D4AA2">
      <w:r>
        <w:t xml:space="preserve">When the Complete ZBA Application and required materials along with everything on the Checklist </w:t>
      </w:r>
      <w:r>
        <w:rPr>
          <w:u w:val="single"/>
        </w:rPr>
        <w:t>including</w:t>
      </w:r>
      <w:r>
        <w:t xml:space="preserve"> the list(s) from the Assessor’s Office(s) for all of the neighboring properties </w:t>
      </w:r>
      <w:r>
        <w:rPr>
          <w:u w:val="single"/>
        </w:rPr>
        <w:t>WITHIN 500 FEET</w:t>
      </w:r>
      <w:r>
        <w:t xml:space="preserve"> of the exterior boundaries of the land involved in the appeal or application (as the names of such owners appear on the last completed Assessment Roll of the Town) are submitted and accepted and you are placed on an Agenda, the Secretary of the Zoning Board of Appeals will prepare and give you the Notice(s) of Hearing and Affidavit. </w:t>
      </w:r>
    </w:p>
    <w:p w14:paraId="6D701EB2" w14:textId="26D22728" w:rsidR="006D4AA2" w:rsidRPr="006D4AA2" w:rsidRDefault="006D4AA2" w:rsidP="006D4AA2">
      <w:r>
        <w:t xml:space="preserve">  ~</w:t>
      </w:r>
      <w:r>
        <w:rPr>
          <w:b/>
        </w:rPr>
        <w:t>THE APPLICANT SHALL PROVIDE</w:t>
      </w:r>
      <w:r>
        <w:t xml:space="preserve"> TO THE SECRETARY OF THE ZONING BOARD OF APPEALS THE (</w:t>
      </w:r>
      <w:r>
        <w:rPr>
          <w:u w:val="single"/>
        </w:rPr>
        <w:t>TYPED OR LEGIBLY WRITTEN</w:t>
      </w:r>
      <w:r>
        <w:t xml:space="preserve">) </w:t>
      </w:r>
      <w:r w:rsidRPr="008B0277">
        <w:rPr>
          <w:highlight w:val="yellow"/>
        </w:rPr>
        <w:t>UNSEALED</w:t>
      </w:r>
      <w:r>
        <w:t xml:space="preserve">, </w:t>
      </w:r>
      <w:r>
        <w:rPr>
          <w:b/>
        </w:rPr>
        <w:t>ADDRESSED ENVELOPES WITH A COPY</w:t>
      </w:r>
      <w:r>
        <w:t xml:space="preserve"> OF THE NOTICE ENCLOSED ON WHICH </w:t>
      </w:r>
      <w:r>
        <w:rPr>
          <w:b/>
        </w:rPr>
        <w:t>FIRSTCLASS POSTAGE</w:t>
      </w:r>
      <w:r>
        <w:t xml:space="preserve"> HAS BEEN </w:t>
      </w:r>
      <w:r>
        <w:rPr>
          <w:b/>
        </w:rPr>
        <w:t xml:space="preserve">AFFIXED. </w:t>
      </w:r>
      <w:r w:rsidRPr="008B0277">
        <w:rPr>
          <w:highlight w:val="yellow"/>
        </w:rPr>
        <w:t>(WE WILL AFFIX OUR RETURN ADDRESS)</w:t>
      </w:r>
      <w:r>
        <w:rPr>
          <w:b/>
        </w:rPr>
        <w:t xml:space="preserve"> </w:t>
      </w:r>
    </w:p>
    <w:p w14:paraId="6EF73B4B" w14:textId="77777777" w:rsidR="006D4AA2" w:rsidRDefault="006D4AA2" w:rsidP="006D4AA2">
      <w:r>
        <w:t>~</w:t>
      </w:r>
      <w:r>
        <w:rPr>
          <w:b/>
        </w:rPr>
        <w:t>THE APPLICANT SHALL POST</w:t>
      </w:r>
      <w:r>
        <w:t xml:space="preserve"> THE </w:t>
      </w:r>
      <w:r>
        <w:rPr>
          <w:b/>
        </w:rPr>
        <w:t>11 INCH X 17 INCH COPY(s) OF THE NOTICE OF HEARING AT THE PROPERTY</w:t>
      </w:r>
      <w:r>
        <w:t xml:space="preserve"> FOR WHICH THE APPLICATION IS MADE. THE </w:t>
      </w:r>
      <w:r>
        <w:rPr>
          <w:b/>
        </w:rPr>
        <w:t>NOTICE MUST BE POSTED</w:t>
      </w:r>
      <w:r>
        <w:t xml:space="preserve"> </w:t>
      </w:r>
      <w:r>
        <w:rPr>
          <w:b/>
        </w:rPr>
        <w:t>ON OR NEAR A FRONT PROPERTY LINE WITHIN VIEW OF THE NEAREST ADJACENT STREET RIGHT OF WAY.</w:t>
      </w:r>
      <w:r>
        <w:t xml:space="preserve"> IF THE PROPERTY </w:t>
      </w:r>
      <w:r>
        <w:rPr>
          <w:b/>
        </w:rPr>
        <w:t>FRONTS ON TWO OR MORE STREETS</w:t>
      </w:r>
      <w:r>
        <w:t xml:space="preserve">, NOTICES SHALL BE </w:t>
      </w:r>
      <w:r>
        <w:rPr>
          <w:b/>
        </w:rPr>
        <w:t>POSTED ON ALL THE FRONT PROPERTY LINES.</w:t>
      </w:r>
      <w:r>
        <w:t xml:space="preserve"> THE NOTICE MUST NOT OBSTRUCT TRAFFIC VISIBILITY. SINCE THE APPLICANT IS REQUIRED TO MAINTAIN THE NOTICES FOLLOWING POSTING IT IS ADVISABLE THAT YOU (THE APPLICANT) INSERT THEM IN PLASTIC LAMINATION BEFORE POSTING.  </w:t>
      </w:r>
    </w:p>
    <w:p w14:paraId="34DAD531" w14:textId="77777777" w:rsidR="006D4AA2" w:rsidRDefault="006D4AA2" w:rsidP="006D4AA2">
      <w:pPr>
        <w:rPr>
          <w:b/>
        </w:rPr>
      </w:pPr>
      <w:r>
        <w:rPr>
          <w:b/>
        </w:rPr>
        <w:t xml:space="preserve">~THE APPLICANT SHALL </w:t>
      </w:r>
      <w:r>
        <w:t xml:space="preserve">SUBMIT THE </w:t>
      </w:r>
      <w:r>
        <w:rPr>
          <w:b/>
        </w:rPr>
        <w:t>NOTARIZED AFFIDAVIT OF POSTING AND PHOTOGRAPH(S) OF THE POSTING(S)</w:t>
      </w:r>
      <w:r>
        <w:t xml:space="preserve"> TO THE SECRETARY OF THE ZONING BOARD OF APPEALS </w:t>
      </w:r>
      <w:r>
        <w:rPr>
          <w:b/>
        </w:rPr>
        <w:t>PRIOR TO OR ON THE TENTH (10) BUSINESS DAY PRIOR</w:t>
      </w:r>
      <w:r>
        <w:t xml:space="preserve"> TO THE </w:t>
      </w:r>
      <w:r>
        <w:rPr>
          <w:b/>
        </w:rPr>
        <w:t xml:space="preserve">PUBLIC HEARING DATE. </w:t>
      </w:r>
    </w:p>
    <w:p w14:paraId="69272284" w14:textId="77777777" w:rsidR="006D4AA2" w:rsidRDefault="006D4AA2" w:rsidP="006D4AA2">
      <w:pPr>
        <w:rPr>
          <w:u w:val="single"/>
        </w:rPr>
      </w:pPr>
      <w:r>
        <w:rPr>
          <w:b/>
          <w:u w:val="single"/>
        </w:rPr>
        <w:t xml:space="preserve">~AT LEAST TEN (10) BUSINESS DAYS PRIOR TO THE HEARING DATE THE MAILINGS AND POSTING MUST BE COMPLETED AND THE AFFIDAVIT ALONG WITH THE PHOTOGRAPH OF POSTING SUBMITTED~ </w:t>
      </w:r>
    </w:p>
    <w:p w14:paraId="25768A98" w14:textId="6322F896" w:rsidR="006D4AA2" w:rsidRDefault="006D4AA2" w:rsidP="006D4AA2">
      <w:r>
        <w:rPr>
          <w:b/>
        </w:rPr>
        <w:t>~THE APPLICANT SHALL MAINTAIN AND UPDATE NOTICE(S)</w:t>
      </w:r>
      <w:r>
        <w:t xml:space="preserve"> WITH AMENDED INFORMATION IF THERE IS ANY CHANGE TO THE INFORMATION CONTAINED IN THE ORIGINAL NOTICE </w:t>
      </w:r>
      <w:r>
        <w:rPr>
          <w:b/>
        </w:rPr>
        <w:t>UNTIL AFTER THE PUBLIC HEARING IS CLOSED.</w:t>
      </w:r>
      <w:r>
        <w:t xml:space="preserve"> THE NOTICE MUST THEN BE REMOVED AND PROPERLY DISPOSED OF WITHIN TEN (10) DAYS OF THE CLOSE OF THE PUBLIC HEARING. </w:t>
      </w:r>
    </w:p>
    <w:p w14:paraId="4FAFA89C" w14:textId="77777777" w:rsidR="006D4AA2" w:rsidRDefault="006D4AA2" w:rsidP="006D4AA2"/>
    <w:p w14:paraId="2444724D" w14:textId="0A00DB70" w:rsidR="00402DDE" w:rsidRPr="008C5335" w:rsidRDefault="00402DDE" w:rsidP="0048256B">
      <w:pPr>
        <w:spacing w:after="0" w:line="240" w:lineRule="auto"/>
        <w:rPr>
          <w:sz w:val="20"/>
          <w:szCs w:val="20"/>
        </w:rPr>
      </w:pP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Pr="008C5335">
        <w:rPr>
          <w:sz w:val="20"/>
          <w:szCs w:val="20"/>
        </w:rPr>
        <w:tab/>
      </w:r>
      <w:r w:rsidR="0048256B" w:rsidRPr="008C5335">
        <w:rPr>
          <w:sz w:val="20"/>
          <w:szCs w:val="20"/>
        </w:rPr>
        <w:tab/>
      </w:r>
    </w:p>
    <w:sectPr w:rsidR="00402DDE" w:rsidRPr="008C5335" w:rsidSect="003C7E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cript MT Bold">
    <w:panose1 w:val="03040602040607080904"/>
    <w:charset w:val="00"/>
    <w:family w:val="script"/>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E61"/>
    <w:rsid w:val="000D4CDB"/>
    <w:rsid w:val="00117EB3"/>
    <w:rsid w:val="001755AF"/>
    <w:rsid w:val="00277B5F"/>
    <w:rsid w:val="002A3C08"/>
    <w:rsid w:val="002C7686"/>
    <w:rsid w:val="003146C5"/>
    <w:rsid w:val="003375D0"/>
    <w:rsid w:val="003C7E61"/>
    <w:rsid w:val="00402DDE"/>
    <w:rsid w:val="004727EA"/>
    <w:rsid w:val="0048256B"/>
    <w:rsid w:val="004A1186"/>
    <w:rsid w:val="00535211"/>
    <w:rsid w:val="00543E65"/>
    <w:rsid w:val="00601179"/>
    <w:rsid w:val="00671D36"/>
    <w:rsid w:val="006813C0"/>
    <w:rsid w:val="006B26FB"/>
    <w:rsid w:val="006D4AA2"/>
    <w:rsid w:val="00706430"/>
    <w:rsid w:val="0072602F"/>
    <w:rsid w:val="00760DBF"/>
    <w:rsid w:val="0077458F"/>
    <w:rsid w:val="008464ED"/>
    <w:rsid w:val="008B0277"/>
    <w:rsid w:val="008C5335"/>
    <w:rsid w:val="008D1534"/>
    <w:rsid w:val="00A52F57"/>
    <w:rsid w:val="00B4441B"/>
    <w:rsid w:val="00B80B5C"/>
    <w:rsid w:val="00BE0375"/>
    <w:rsid w:val="00C17417"/>
    <w:rsid w:val="00C209FC"/>
    <w:rsid w:val="00C23FAE"/>
    <w:rsid w:val="00C316A0"/>
    <w:rsid w:val="00C75F5A"/>
    <w:rsid w:val="00CD1D58"/>
    <w:rsid w:val="00D042B9"/>
    <w:rsid w:val="00D9733F"/>
    <w:rsid w:val="00DE6B43"/>
    <w:rsid w:val="00DF3169"/>
    <w:rsid w:val="00F54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32E16CF"/>
  <w15:chartTrackingRefBased/>
  <w15:docId w15:val="{6E4ADD9A-386F-4EB8-ACF1-834D8150D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D1D58"/>
    <w:pPr>
      <w:framePr w:w="7920" w:h="1980" w:hRule="exact" w:hSpace="180" w:wrap="auto" w:hAnchor="page" w:xAlign="center" w:yAlign="bottom"/>
      <w:spacing w:after="0" w:line="240" w:lineRule="auto"/>
      <w:ind w:left="2880"/>
    </w:pPr>
    <w:rPr>
      <w:rFonts w:ascii="Bell MT" w:eastAsia="PMingLiU" w:hAnsi="Bell MT" w:cstheme="majorBidi"/>
    </w:rPr>
  </w:style>
  <w:style w:type="paragraph" w:styleId="EnvelopeReturn">
    <w:name w:val="envelope return"/>
    <w:basedOn w:val="Normal"/>
    <w:uiPriority w:val="99"/>
    <w:semiHidden/>
    <w:unhideWhenUsed/>
    <w:rsid w:val="00CD1D58"/>
    <w:pPr>
      <w:spacing w:after="0" w:line="240" w:lineRule="auto"/>
    </w:pPr>
    <w:rPr>
      <w:rFonts w:ascii="Bell MT" w:eastAsiaTheme="majorEastAsia" w:hAnsi="Bell MT" w:cstheme="majorBidi"/>
      <w:smallCaps/>
      <w:sz w:val="20"/>
      <w:szCs w:val="20"/>
    </w:rPr>
  </w:style>
  <w:style w:type="character" w:styleId="Hyperlink">
    <w:name w:val="Hyperlink"/>
    <w:basedOn w:val="DefaultParagraphFont"/>
    <w:semiHidden/>
    <w:unhideWhenUsed/>
    <w:rsid w:val="006D4AA2"/>
    <w:rPr>
      <w:color w:val="0000FF"/>
      <w:u w:val="single"/>
    </w:rPr>
  </w:style>
  <w:style w:type="paragraph" w:styleId="Title">
    <w:name w:val="Title"/>
    <w:basedOn w:val="Normal"/>
    <w:link w:val="TitleChar"/>
    <w:qFormat/>
    <w:rsid w:val="006D4AA2"/>
    <w:pPr>
      <w:spacing w:after="0" w:line="240" w:lineRule="auto"/>
      <w:jc w:val="center"/>
    </w:pPr>
    <w:rPr>
      <w:rFonts w:ascii="Times New Roman" w:eastAsia="Times New Roman" w:hAnsi="Times New Roman" w:cs="Times New Roman"/>
      <w:b/>
      <w:bCs/>
    </w:rPr>
  </w:style>
  <w:style w:type="character" w:customStyle="1" w:styleId="TitleChar">
    <w:name w:val="Title Char"/>
    <w:basedOn w:val="DefaultParagraphFont"/>
    <w:link w:val="Title"/>
    <w:rsid w:val="006D4AA2"/>
    <w:rPr>
      <w:rFonts w:ascii="Times New Roman" w:eastAsia="Times New Roman" w:hAnsi="Times New Roman" w:cs="Times New Roman"/>
      <w:b/>
      <w:bCs/>
    </w:rPr>
  </w:style>
  <w:style w:type="paragraph" w:styleId="Subtitle">
    <w:name w:val="Subtitle"/>
    <w:basedOn w:val="Normal"/>
    <w:link w:val="SubtitleChar"/>
    <w:qFormat/>
    <w:rsid w:val="006D4AA2"/>
    <w:pPr>
      <w:spacing w:after="0" w:line="240" w:lineRule="auto"/>
      <w:jc w:val="center"/>
    </w:pPr>
    <w:rPr>
      <w:rFonts w:ascii="Times New Roman" w:eastAsia="Times New Roman" w:hAnsi="Times New Roman" w:cs="Times New Roman"/>
      <w:b/>
      <w:bCs/>
      <w:u w:val="single"/>
    </w:rPr>
  </w:style>
  <w:style w:type="character" w:customStyle="1" w:styleId="SubtitleChar">
    <w:name w:val="Subtitle Char"/>
    <w:basedOn w:val="DefaultParagraphFont"/>
    <w:link w:val="Subtitle"/>
    <w:rsid w:val="006D4AA2"/>
    <w:rPr>
      <w:rFonts w:ascii="Times New Roman" w:eastAsia="Times New Roman" w:hAnsi="Times New Roman" w:cs="Times New Roman"/>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wnofnewburgh.org" TargetMode="External"/><Relationship Id="rId5" Type="http://schemas.openxmlformats.org/officeDocument/2006/relationships/hyperlink" Target="http://www.townofnewburgh.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dc:creator>
  <cp:keywords/>
  <dc:description/>
  <cp:lastModifiedBy>Siobhan Jablesnik</cp:lastModifiedBy>
  <cp:revision>10</cp:revision>
  <cp:lastPrinted>2020-05-28T12:48:00Z</cp:lastPrinted>
  <dcterms:created xsi:type="dcterms:W3CDTF">2020-07-16T15:30:00Z</dcterms:created>
  <dcterms:modified xsi:type="dcterms:W3CDTF">2024-04-16T19:57:00Z</dcterms:modified>
</cp:coreProperties>
</file>